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3EE" w:rsidRDefault="00B418DC">
      <w:pPr>
        <w:rPr>
          <w:sz w:val="24"/>
          <w:szCs w:val="24"/>
        </w:rPr>
      </w:pPr>
      <w:bookmarkStart w:id="0" w:name="_GoBack"/>
      <w:bookmarkEnd w:id="0"/>
      <w:r>
        <w:rPr>
          <w:noProof/>
          <w:sz w:val="24"/>
          <w:szCs w:val="24"/>
          <w:lang w:val="en-GB"/>
        </w:rPr>
        <w:drawing>
          <wp:inline distT="114300" distB="114300" distL="114300" distR="114300">
            <wp:extent cx="5272088" cy="5810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272088" cy="581025"/>
                    </a:xfrm>
                    <a:prstGeom prst="rect">
                      <a:avLst/>
                    </a:prstGeom>
                    <a:ln/>
                  </pic:spPr>
                </pic:pic>
              </a:graphicData>
            </a:graphic>
          </wp:inline>
        </w:drawing>
      </w:r>
    </w:p>
    <w:p w:rsidR="003623EE" w:rsidRDefault="003623EE">
      <w:pPr>
        <w:rPr>
          <w:sz w:val="24"/>
          <w:szCs w:val="24"/>
        </w:rPr>
      </w:pPr>
    </w:p>
    <w:p w:rsidR="003623EE" w:rsidRDefault="00B418DC">
      <w:pPr>
        <w:rPr>
          <w:sz w:val="24"/>
          <w:szCs w:val="24"/>
        </w:rPr>
      </w:pPr>
      <w:r>
        <w:rPr>
          <w:sz w:val="24"/>
          <w:szCs w:val="24"/>
        </w:rPr>
        <w:t xml:space="preserve">Sports Premium impact overview. </w:t>
      </w:r>
    </w:p>
    <w:p w:rsidR="003623EE" w:rsidRDefault="003623EE">
      <w:pPr>
        <w:rPr>
          <w:sz w:val="24"/>
          <w:szCs w:val="24"/>
          <w:highlight w:val="yellow"/>
        </w:rPr>
      </w:pPr>
    </w:p>
    <w:p w:rsidR="003623EE" w:rsidRDefault="003623EE">
      <w:pPr>
        <w:rPr>
          <w:sz w:val="24"/>
          <w:szCs w:val="24"/>
          <w:highlight w:val="yellow"/>
        </w:rPr>
      </w:pPr>
    </w:p>
    <w:tbl>
      <w:tblPr>
        <w:tblStyle w:val="a"/>
        <w:tblW w:w="12930" w:type="dxa"/>
        <w:tblBorders>
          <w:top w:val="nil"/>
          <w:left w:val="nil"/>
          <w:bottom w:val="nil"/>
          <w:right w:val="nil"/>
          <w:insideH w:val="nil"/>
          <w:insideV w:val="nil"/>
        </w:tblBorders>
        <w:tblLayout w:type="fixed"/>
        <w:tblLook w:val="0600" w:firstRow="0" w:lastRow="0" w:firstColumn="0" w:lastColumn="0" w:noHBand="1" w:noVBand="1"/>
      </w:tblPr>
      <w:tblGrid>
        <w:gridCol w:w="6135"/>
        <w:gridCol w:w="6795"/>
      </w:tblGrid>
      <w:tr w:rsidR="003623EE">
        <w:trPr>
          <w:trHeight w:val="555"/>
        </w:trPr>
        <w:tc>
          <w:tcPr>
            <w:tcW w:w="6135" w:type="dxa"/>
            <w:tcBorders>
              <w:top w:val="single" w:sz="6" w:space="0" w:color="1A1718"/>
              <w:left w:val="single" w:sz="6" w:space="0" w:color="1A1718"/>
              <w:bottom w:val="single" w:sz="6" w:space="0" w:color="1A1718"/>
              <w:right w:val="single" w:sz="6" w:space="0" w:color="1A1718"/>
            </w:tcBorders>
            <w:shd w:val="clear" w:color="auto" w:fill="4A86E8"/>
            <w:tcMar>
              <w:top w:w="60" w:type="dxa"/>
              <w:left w:w="60" w:type="dxa"/>
              <w:bottom w:w="60" w:type="dxa"/>
              <w:right w:w="60" w:type="dxa"/>
            </w:tcMar>
          </w:tcPr>
          <w:p w:rsidR="003623EE" w:rsidRDefault="00B418DC">
            <w:pPr>
              <w:widowControl w:val="0"/>
              <w:pBdr>
                <w:top w:val="nil"/>
                <w:left w:val="nil"/>
                <w:bottom w:val="nil"/>
                <w:right w:val="nil"/>
                <w:between w:val="nil"/>
              </w:pBdr>
              <w:jc w:val="center"/>
              <w:rPr>
                <w:rFonts w:ascii="Trebuchet MS" w:eastAsia="Trebuchet MS" w:hAnsi="Trebuchet MS" w:cs="Trebuchet MS"/>
                <w:color w:val="0A4E6E"/>
                <w:sz w:val="18"/>
                <w:szCs w:val="18"/>
                <w:highlight w:val="red"/>
              </w:rPr>
            </w:pPr>
            <w:r>
              <w:rPr>
                <w:rFonts w:ascii="Trebuchet MS" w:eastAsia="Trebuchet MS" w:hAnsi="Trebuchet MS" w:cs="Trebuchet MS"/>
                <w:color w:val="0A4E6E"/>
                <w:sz w:val="18"/>
                <w:szCs w:val="18"/>
                <w:highlight w:val="red"/>
              </w:rPr>
              <w:t>Key achievements to date until July 2021:</w:t>
            </w:r>
          </w:p>
        </w:tc>
        <w:tc>
          <w:tcPr>
            <w:tcW w:w="6795" w:type="dxa"/>
            <w:tcBorders>
              <w:top w:val="single" w:sz="6" w:space="0" w:color="1A1718"/>
              <w:left w:val="single" w:sz="6" w:space="0" w:color="1A1718"/>
              <w:bottom w:val="single" w:sz="6" w:space="0" w:color="1A1718"/>
              <w:right w:val="single" w:sz="6" w:space="0" w:color="1A1718"/>
            </w:tcBorders>
            <w:shd w:val="clear" w:color="auto" w:fill="4A86E8"/>
            <w:tcMar>
              <w:top w:w="60" w:type="dxa"/>
              <w:left w:w="60" w:type="dxa"/>
              <w:bottom w:w="60" w:type="dxa"/>
              <w:right w:w="60" w:type="dxa"/>
            </w:tcMar>
          </w:tcPr>
          <w:p w:rsidR="003623EE" w:rsidRDefault="00B418DC">
            <w:pPr>
              <w:ind w:left="60"/>
              <w:jc w:val="center"/>
              <w:rPr>
                <w:rFonts w:ascii="Trebuchet MS" w:eastAsia="Trebuchet MS" w:hAnsi="Trebuchet MS" w:cs="Trebuchet MS"/>
                <w:color w:val="0A4E6E"/>
                <w:sz w:val="18"/>
                <w:szCs w:val="18"/>
                <w:highlight w:val="yellow"/>
              </w:rPr>
            </w:pPr>
            <w:r>
              <w:rPr>
                <w:rFonts w:ascii="Trebuchet MS" w:eastAsia="Trebuchet MS" w:hAnsi="Trebuchet MS" w:cs="Trebuchet MS"/>
                <w:color w:val="0A4E6E"/>
                <w:sz w:val="18"/>
                <w:szCs w:val="18"/>
                <w:highlight w:val="yellow"/>
              </w:rPr>
              <w:t>Areas for further improvement and baseline evidence of need:</w:t>
            </w:r>
          </w:p>
        </w:tc>
      </w:tr>
      <w:tr w:rsidR="003623EE">
        <w:trPr>
          <w:trHeight w:val="3690"/>
        </w:trPr>
        <w:tc>
          <w:tcPr>
            <w:tcW w:w="6135" w:type="dxa"/>
            <w:tcBorders>
              <w:top w:val="single" w:sz="6" w:space="0" w:color="1A1718"/>
              <w:left w:val="single" w:sz="6" w:space="0" w:color="1A1718"/>
              <w:bottom w:val="single" w:sz="6" w:space="0" w:color="1A1718"/>
              <w:right w:val="single" w:sz="6" w:space="0" w:color="1A1718"/>
            </w:tcBorders>
            <w:tcMar>
              <w:top w:w="60" w:type="dxa"/>
              <w:left w:w="60" w:type="dxa"/>
              <w:bottom w:w="60" w:type="dxa"/>
              <w:right w:w="60" w:type="dxa"/>
            </w:tcMar>
          </w:tcPr>
          <w:p w:rsidR="003623EE" w:rsidRDefault="00B418DC">
            <w:pPr>
              <w:numPr>
                <w:ilvl w:val="0"/>
                <w:numId w:val="1"/>
              </w:numPr>
              <w:rPr>
                <w:sz w:val="18"/>
                <w:szCs w:val="18"/>
              </w:rPr>
            </w:pPr>
            <w:proofErr w:type="spellStart"/>
            <w:r>
              <w:rPr>
                <w:sz w:val="18"/>
                <w:szCs w:val="18"/>
              </w:rPr>
              <w:t>Utilising</w:t>
            </w:r>
            <w:proofErr w:type="spellEnd"/>
            <w:r>
              <w:rPr>
                <w:sz w:val="18"/>
                <w:szCs w:val="18"/>
              </w:rPr>
              <w:t xml:space="preserve"> staff to increase participation in a wide variety of physical activities through clubs and extracurricular activities </w:t>
            </w:r>
          </w:p>
          <w:p w:rsidR="003623EE" w:rsidRDefault="003623EE">
            <w:pPr>
              <w:ind w:left="720"/>
              <w:rPr>
                <w:sz w:val="18"/>
                <w:szCs w:val="18"/>
              </w:rPr>
            </w:pPr>
          </w:p>
          <w:p w:rsidR="003623EE" w:rsidRDefault="00B418DC">
            <w:pPr>
              <w:numPr>
                <w:ilvl w:val="0"/>
                <w:numId w:val="1"/>
              </w:numPr>
              <w:rPr>
                <w:sz w:val="18"/>
                <w:szCs w:val="18"/>
              </w:rPr>
            </w:pPr>
            <w:r>
              <w:rPr>
                <w:sz w:val="18"/>
                <w:szCs w:val="18"/>
              </w:rPr>
              <w:t xml:space="preserve"> Beginning to Develop PE teaching through working with staff delivering PE </w:t>
            </w:r>
          </w:p>
          <w:p w:rsidR="003623EE" w:rsidRDefault="003623EE">
            <w:pPr>
              <w:ind w:left="720"/>
              <w:rPr>
                <w:sz w:val="18"/>
                <w:szCs w:val="18"/>
              </w:rPr>
            </w:pPr>
          </w:p>
          <w:p w:rsidR="003623EE" w:rsidRDefault="00B418DC">
            <w:pPr>
              <w:numPr>
                <w:ilvl w:val="0"/>
                <w:numId w:val="1"/>
              </w:numPr>
              <w:rPr>
                <w:sz w:val="18"/>
                <w:szCs w:val="18"/>
              </w:rPr>
            </w:pPr>
            <w:r>
              <w:rPr>
                <w:sz w:val="18"/>
                <w:szCs w:val="18"/>
              </w:rPr>
              <w:t xml:space="preserve">Greater activity and engagement in lessons through the amount and variety of equipment resources and </w:t>
            </w:r>
            <w:proofErr w:type="spellStart"/>
            <w:r>
              <w:rPr>
                <w:sz w:val="18"/>
                <w:szCs w:val="18"/>
              </w:rPr>
              <w:t>utilised</w:t>
            </w:r>
            <w:proofErr w:type="spellEnd"/>
            <w:r>
              <w:rPr>
                <w:sz w:val="18"/>
                <w:szCs w:val="18"/>
              </w:rPr>
              <w:t xml:space="preserve">. </w:t>
            </w:r>
          </w:p>
          <w:p w:rsidR="003623EE" w:rsidRDefault="003623EE">
            <w:pPr>
              <w:ind w:left="720"/>
              <w:rPr>
                <w:sz w:val="18"/>
                <w:szCs w:val="18"/>
              </w:rPr>
            </w:pPr>
          </w:p>
          <w:p w:rsidR="003623EE" w:rsidRDefault="00B418DC">
            <w:pPr>
              <w:numPr>
                <w:ilvl w:val="0"/>
                <w:numId w:val="1"/>
              </w:numPr>
              <w:rPr>
                <w:sz w:val="18"/>
                <w:szCs w:val="18"/>
              </w:rPr>
            </w:pPr>
            <w:r>
              <w:rPr>
                <w:sz w:val="18"/>
                <w:szCs w:val="18"/>
              </w:rPr>
              <w:t xml:space="preserve">Development of the PE curriculum through  CPD </w:t>
            </w:r>
            <w:proofErr w:type="spellStart"/>
            <w:r>
              <w:rPr>
                <w:sz w:val="18"/>
                <w:szCs w:val="18"/>
              </w:rPr>
              <w:t>utilising</w:t>
            </w:r>
            <w:proofErr w:type="spellEnd"/>
            <w:r>
              <w:rPr>
                <w:sz w:val="18"/>
                <w:szCs w:val="18"/>
              </w:rPr>
              <w:t xml:space="preserve"> </w:t>
            </w:r>
            <w:proofErr w:type="spellStart"/>
            <w:r>
              <w:rPr>
                <w:sz w:val="18"/>
                <w:szCs w:val="18"/>
              </w:rPr>
              <w:t>Lvl</w:t>
            </w:r>
            <w:proofErr w:type="spellEnd"/>
            <w:r>
              <w:rPr>
                <w:sz w:val="18"/>
                <w:szCs w:val="18"/>
              </w:rPr>
              <w:t xml:space="preserve"> 5 PE specialism  course </w:t>
            </w:r>
            <w:proofErr w:type="spellStart"/>
            <w:r>
              <w:rPr>
                <w:sz w:val="18"/>
                <w:szCs w:val="18"/>
              </w:rPr>
              <w:t>dor</w:t>
            </w:r>
            <w:proofErr w:type="spellEnd"/>
            <w:r>
              <w:rPr>
                <w:sz w:val="18"/>
                <w:szCs w:val="18"/>
              </w:rPr>
              <w:t xml:space="preserve"> SL</w:t>
            </w:r>
          </w:p>
          <w:p w:rsidR="003623EE" w:rsidRDefault="003623EE">
            <w:pPr>
              <w:rPr>
                <w:sz w:val="18"/>
                <w:szCs w:val="18"/>
              </w:rPr>
            </w:pPr>
          </w:p>
          <w:p w:rsidR="003623EE" w:rsidRDefault="00B418DC">
            <w:pPr>
              <w:numPr>
                <w:ilvl w:val="0"/>
                <w:numId w:val="2"/>
              </w:numPr>
              <w:rPr>
                <w:sz w:val="18"/>
                <w:szCs w:val="18"/>
              </w:rPr>
            </w:pPr>
            <w:proofErr w:type="spellStart"/>
            <w:r>
              <w:rPr>
                <w:sz w:val="18"/>
                <w:szCs w:val="18"/>
              </w:rPr>
              <w:t>Begub</w:t>
            </w:r>
            <w:proofErr w:type="spellEnd"/>
            <w:r>
              <w:rPr>
                <w:sz w:val="18"/>
                <w:szCs w:val="18"/>
              </w:rPr>
              <w:t xml:space="preserve"> to </w:t>
            </w:r>
            <w:proofErr w:type="gramStart"/>
            <w:r>
              <w:rPr>
                <w:sz w:val="18"/>
                <w:szCs w:val="18"/>
              </w:rPr>
              <w:t>Raise</w:t>
            </w:r>
            <w:proofErr w:type="gramEnd"/>
            <w:r>
              <w:rPr>
                <w:sz w:val="18"/>
                <w:szCs w:val="18"/>
              </w:rPr>
              <w:t xml:space="preserve"> profile of PESPA and our holistic cu</w:t>
            </w:r>
            <w:r>
              <w:rPr>
                <w:sz w:val="18"/>
                <w:szCs w:val="18"/>
              </w:rPr>
              <w:t xml:space="preserve">rriculum throughout the school community. </w:t>
            </w:r>
          </w:p>
          <w:p w:rsidR="003623EE" w:rsidRDefault="003623EE">
            <w:pPr>
              <w:ind w:left="720"/>
              <w:rPr>
                <w:sz w:val="18"/>
                <w:szCs w:val="18"/>
              </w:rPr>
            </w:pPr>
          </w:p>
          <w:p w:rsidR="003623EE" w:rsidRDefault="00B418DC">
            <w:pPr>
              <w:numPr>
                <w:ilvl w:val="0"/>
                <w:numId w:val="2"/>
              </w:numPr>
              <w:rPr>
                <w:sz w:val="18"/>
                <w:szCs w:val="18"/>
              </w:rPr>
            </w:pPr>
            <w:r>
              <w:rPr>
                <w:sz w:val="18"/>
                <w:szCs w:val="18"/>
              </w:rPr>
              <w:t xml:space="preserve">Continued development in access to competition in response to COVID with previous high levels recovered. </w:t>
            </w:r>
          </w:p>
          <w:p w:rsidR="003623EE" w:rsidRDefault="003623EE">
            <w:pPr>
              <w:ind w:left="720"/>
              <w:rPr>
                <w:sz w:val="18"/>
                <w:szCs w:val="18"/>
              </w:rPr>
            </w:pPr>
          </w:p>
        </w:tc>
        <w:tc>
          <w:tcPr>
            <w:tcW w:w="6795" w:type="dxa"/>
            <w:tcBorders>
              <w:top w:val="single" w:sz="6" w:space="0" w:color="1A1718"/>
              <w:left w:val="single" w:sz="6" w:space="0" w:color="1A1718"/>
              <w:bottom w:val="single" w:sz="6" w:space="0" w:color="1A1718"/>
              <w:right w:val="single" w:sz="6" w:space="0" w:color="1A1718"/>
            </w:tcBorders>
            <w:tcMar>
              <w:top w:w="60" w:type="dxa"/>
              <w:left w:w="60" w:type="dxa"/>
              <w:bottom w:w="60" w:type="dxa"/>
              <w:right w:w="60" w:type="dxa"/>
            </w:tcMar>
          </w:tcPr>
          <w:p w:rsidR="003623EE" w:rsidRDefault="00B418DC">
            <w:pPr>
              <w:numPr>
                <w:ilvl w:val="0"/>
                <w:numId w:val="2"/>
              </w:numPr>
              <w:rPr>
                <w:sz w:val="18"/>
                <w:szCs w:val="18"/>
              </w:rPr>
            </w:pPr>
            <w:r>
              <w:rPr>
                <w:sz w:val="18"/>
                <w:szCs w:val="18"/>
              </w:rPr>
              <w:t>Ensure a higher percentage of children are confident swimmers targeting families and students with furthe</w:t>
            </w:r>
            <w:r>
              <w:rPr>
                <w:sz w:val="18"/>
                <w:szCs w:val="18"/>
              </w:rPr>
              <w:t xml:space="preserve">r support. </w:t>
            </w:r>
          </w:p>
          <w:p w:rsidR="003623EE" w:rsidRDefault="003623EE">
            <w:pPr>
              <w:rPr>
                <w:sz w:val="18"/>
                <w:szCs w:val="18"/>
              </w:rPr>
            </w:pPr>
          </w:p>
          <w:p w:rsidR="003623EE" w:rsidRDefault="00B418DC">
            <w:pPr>
              <w:numPr>
                <w:ilvl w:val="0"/>
                <w:numId w:val="2"/>
              </w:numPr>
              <w:rPr>
                <w:sz w:val="18"/>
                <w:szCs w:val="18"/>
              </w:rPr>
            </w:pPr>
            <w:r>
              <w:rPr>
                <w:sz w:val="18"/>
                <w:szCs w:val="18"/>
              </w:rPr>
              <w:t>Develop PE confidence and delivery in wider staff, to ensure more effective engagement from staff in PESSPA</w:t>
            </w:r>
          </w:p>
          <w:p w:rsidR="003623EE" w:rsidRDefault="003623EE">
            <w:pPr>
              <w:rPr>
                <w:sz w:val="18"/>
                <w:szCs w:val="18"/>
              </w:rPr>
            </w:pPr>
          </w:p>
          <w:p w:rsidR="003623EE" w:rsidRDefault="00B418DC">
            <w:pPr>
              <w:numPr>
                <w:ilvl w:val="0"/>
                <w:numId w:val="4"/>
              </w:numPr>
              <w:rPr>
                <w:sz w:val="18"/>
                <w:szCs w:val="18"/>
              </w:rPr>
            </w:pPr>
            <w:r>
              <w:rPr>
                <w:sz w:val="18"/>
                <w:szCs w:val="18"/>
              </w:rPr>
              <w:t>Introduce  intra school child-led competition in UKS2</w:t>
            </w:r>
          </w:p>
          <w:p w:rsidR="003623EE" w:rsidRDefault="003623EE">
            <w:pPr>
              <w:ind w:left="720"/>
              <w:rPr>
                <w:sz w:val="18"/>
                <w:szCs w:val="18"/>
              </w:rPr>
            </w:pPr>
          </w:p>
          <w:p w:rsidR="003623EE" w:rsidRDefault="00B418DC">
            <w:pPr>
              <w:numPr>
                <w:ilvl w:val="0"/>
                <w:numId w:val="4"/>
              </w:numPr>
              <w:rPr>
                <w:sz w:val="18"/>
                <w:szCs w:val="18"/>
              </w:rPr>
            </w:pPr>
            <w:r>
              <w:rPr>
                <w:sz w:val="18"/>
                <w:szCs w:val="18"/>
              </w:rPr>
              <w:t>Begin playground development to support more physical activity outside of lesso</w:t>
            </w:r>
            <w:r>
              <w:rPr>
                <w:sz w:val="18"/>
                <w:szCs w:val="18"/>
              </w:rPr>
              <w:t xml:space="preserve">ns for KS1 children. </w:t>
            </w:r>
          </w:p>
          <w:p w:rsidR="003623EE" w:rsidRDefault="003623EE">
            <w:pPr>
              <w:ind w:left="720"/>
              <w:rPr>
                <w:sz w:val="18"/>
                <w:szCs w:val="18"/>
              </w:rPr>
            </w:pPr>
          </w:p>
          <w:p w:rsidR="003623EE" w:rsidRDefault="00B418DC">
            <w:pPr>
              <w:numPr>
                <w:ilvl w:val="0"/>
                <w:numId w:val="3"/>
              </w:numPr>
              <w:rPr>
                <w:sz w:val="18"/>
                <w:szCs w:val="18"/>
              </w:rPr>
            </w:pPr>
            <w:r>
              <w:rPr>
                <w:sz w:val="18"/>
                <w:szCs w:val="18"/>
              </w:rPr>
              <w:t xml:space="preserve">Further support active learning in the classroom </w:t>
            </w:r>
          </w:p>
          <w:p w:rsidR="003623EE" w:rsidRDefault="003623EE">
            <w:pPr>
              <w:ind w:left="720"/>
              <w:rPr>
                <w:sz w:val="18"/>
                <w:szCs w:val="18"/>
              </w:rPr>
            </w:pPr>
          </w:p>
          <w:p w:rsidR="003623EE" w:rsidRDefault="003623EE">
            <w:pPr>
              <w:rPr>
                <w:sz w:val="18"/>
                <w:szCs w:val="18"/>
              </w:rPr>
            </w:pPr>
          </w:p>
          <w:p w:rsidR="003623EE" w:rsidRDefault="003623EE">
            <w:pPr>
              <w:rPr>
                <w:sz w:val="18"/>
                <w:szCs w:val="18"/>
              </w:rPr>
            </w:pPr>
          </w:p>
          <w:p w:rsidR="003623EE" w:rsidRDefault="003623EE">
            <w:pPr>
              <w:rPr>
                <w:sz w:val="18"/>
                <w:szCs w:val="18"/>
              </w:rPr>
            </w:pPr>
          </w:p>
          <w:p w:rsidR="003623EE" w:rsidRDefault="003623EE">
            <w:pPr>
              <w:rPr>
                <w:sz w:val="18"/>
                <w:szCs w:val="18"/>
              </w:rPr>
            </w:pPr>
          </w:p>
          <w:p w:rsidR="003623EE" w:rsidRDefault="003623EE">
            <w:pPr>
              <w:rPr>
                <w:sz w:val="18"/>
                <w:szCs w:val="18"/>
                <w:highlight w:val="yellow"/>
              </w:rPr>
            </w:pPr>
          </w:p>
          <w:p w:rsidR="003623EE" w:rsidRDefault="003623EE">
            <w:pPr>
              <w:rPr>
                <w:sz w:val="18"/>
                <w:szCs w:val="18"/>
                <w:highlight w:val="yellow"/>
              </w:rPr>
            </w:pPr>
          </w:p>
        </w:tc>
      </w:tr>
    </w:tbl>
    <w:p w:rsidR="003623EE" w:rsidRDefault="003623EE">
      <w:pPr>
        <w:rPr>
          <w:sz w:val="24"/>
          <w:szCs w:val="24"/>
          <w:highlight w:val="yellow"/>
        </w:rPr>
      </w:pPr>
    </w:p>
    <w:p w:rsidR="003623EE" w:rsidRDefault="003623EE"/>
    <w:p w:rsidR="003623EE" w:rsidRDefault="00B418DC">
      <w:pPr>
        <w:ind w:left="540"/>
      </w:pPr>
      <w:r>
        <w:rPr>
          <w:rFonts w:ascii="Trebuchet MS" w:eastAsia="Trebuchet MS" w:hAnsi="Trebuchet MS" w:cs="Trebuchet MS"/>
          <w:color w:val="1A1718"/>
          <w:sz w:val="18"/>
          <w:szCs w:val="18"/>
        </w:rPr>
        <w:t xml:space="preserve">Did you carry forward </w:t>
      </w:r>
      <w:proofErr w:type="gramStart"/>
      <w:r>
        <w:rPr>
          <w:rFonts w:ascii="Trebuchet MS" w:eastAsia="Trebuchet MS" w:hAnsi="Trebuchet MS" w:cs="Trebuchet MS"/>
          <w:color w:val="1A1718"/>
          <w:sz w:val="18"/>
          <w:szCs w:val="18"/>
        </w:rPr>
        <w:t>an underspend</w:t>
      </w:r>
      <w:proofErr w:type="gramEnd"/>
      <w:r>
        <w:rPr>
          <w:rFonts w:ascii="Trebuchet MS" w:eastAsia="Trebuchet MS" w:hAnsi="Trebuchet MS" w:cs="Trebuchet MS"/>
          <w:color w:val="1A1718"/>
          <w:sz w:val="18"/>
          <w:szCs w:val="18"/>
        </w:rPr>
        <w:t xml:space="preserve"> from 2019-20 academic year into the current academic year? NO * </w:t>
      </w:r>
    </w:p>
    <w:p w:rsidR="003623EE" w:rsidRDefault="003623EE">
      <w:pPr>
        <w:rPr>
          <w:b/>
          <w:sz w:val="28"/>
          <w:szCs w:val="28"/>
          <w:u w:val="single"/>
        </w:rPr>
      </w:pPr>
    </w:p>
    <w:p w:rsidR="003623EE" w:rsidRDefault="003623EE">
      <w:pPr>
        <w:rPr>
          <w:b/>
          <w:sz w:val="28"/>
          <w:szCs w:val="28"/>
          <w:u w:val="single"/>
        </w:rPr>
      </w:pPr>
    </w:p>
    <w:p w:rsidR="003623EE" w:rsidRDefault="003623EE">
      <w:pPr>
        <w:rPr>
          <w:b/>
          <w:sz w:val="28"/>
          <w:szCs w:val="28"/>
          <w:u w:val="single"/>
        </w:rPr>
      </w:pPr>
    </w:p>
    <w:p w:rsidR="003623EE" w:rsidRDefault="00B418DC">
      <w:pPr>
        <w:rPr>
          <w:b/>
          <w:sz w:val="28"/>
          <w:szCs w:val="28"/>
          <w:u w:val="single"/>
        </w:rPr>
      </w:pPr>
      <w:r>
        <w:rPr>
          <w:b/>
          <w:sz w:val="28"/>
          <w:szCs w:val="28"/>
          <w:u w:val="single"/>
        </w:rPr>
        <w:t>National Curriculum reporting on Swimming and Water Safety.</w:t>
      </w:r>
    </w:p>
    <w:p w:rsidR="003623EE" w:rsidRDefault="003623EE"/>
    <w:tbl>
      <w:tblPr>
        <w:tblStyle w:val="a0"/>
        <w:tblW w:w="13125" w:type="dxa"/>
        <w:tblBorders>
          <w:top w:val="nil"/>
          <w:left w:val="nil"/>
          <w:bottom w:val="nil"/>
          <w:right w:val="nil"/>
          <w:insideH w:val="nil"/>
          <w:insideV w:val="nil"/>
        </w:tblBorders>
        <w:tblLayout w:type="fixed"/>
        <w:tblLook w:val="0600" w:firstRow="0" w:lastRow="0" w:firstColumn="0" w:lastColumn="0" w:noHBand="1" w:noVBand="1"/>
      </w:tblPr>
      <w:tblGrid>
        <w:gridCol w:w="6795"/>
        <w:gridCol w:w="6330"/>
      </w:tblGrid>
      <w:tr w:rsidR="003623EE">
        <w:trPr>
          <w:trHeight w:val="1605"/>
        </w:trPr>
        <w:tc>
          <w:tcPr>
            <w:tcW w:w="13125" w:type="dxa"/>
            <w:gridSpan w:val="2"/>
            <w:tcBorders>
              <w:top w:val="single" w:sz="6" w:space="0" w:color="1A1718"/>
              <w:left w:val="single" w:sz="6" w:space="0" w:color="1A1718"/>
              <w:bottom w:val="single" w:sz="6" w:space="0" w:color="1A1718"/>
              <w:right w:val="single" w:sz="6" w:space="0" w:color="1A1718"/>
            </w:tcBorders>
            <w:tcMar>
              <w:top w:w="60" w:type="dxa"/>
              <w:left w:w="60" w:type="dxa"/>
              <w:bottom w:w="60" w:type="dxa"/>
              <w:right w:w="60" w:type="dxa"/>
            </w:tcMar>
          </w:tcPr>
          <w:p w:rsidR="003623EE" w:rsidRDefault="00B418DC">
            <w:pPr>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Meeting national curriculum requirements for swimming and water safety.</w:t>
            </w:r>
          </w:p>
          <w:p w:rsidR="003623EE" w:rsidRDefault="003623EE">
            <w:pPr>
              <w:rPr>
                <w:rFonts w:ascii="Trebuchet MS" w:eastAsia="Trebuchet MS" w:hAnsi="Trebuchet MS" w:cs="Trebuchet MS"/>
                <w:sz w:val="17"/>
                <w:szCs w:val="17"/>
              </w:rPr>
            </w:pPr>
          </w:p>
          <w:p w:rsidR="003623EE" w:rsidRDefault="00B418DC">
            <w:pPr>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 xml:space="preserve">N.B Complete this section to your best ability. For example, you might have </w:t>
            </w:r>
            <w:proofErr w:type="spellStart"/>
            <w:r>
              <w:rPr>
                <w:rFonts w:ascii="Trebuchet MS" w:eastAsia="Trebuchet MS" w:hAnsi="Trebuchet MS" w:cs="Trebuchet MS"/>
                <w:color w:val="1A1718"/>
                <w:sz w:val="18"/>
                <w:szCs w:val="18"/>
              </w:rPr>
              <w:t>practised</w:t>
            </w:r>
            <w:proofErr w:type="spellEnd"/>
            <w:r>
              <w:rPr>
                <w:rFonts w:ascii="Trebuchet MS" w:eastAsia="Trebuchet MS" w:hAnsi="Trebuchet MS" w:cs="Trebuchet MS"/>
                <w:color w:val="1A1718"/>
                <w:sz w:val="18"/>
                <w:szCs w:val="18"/>
              </w:rPr>
              <w:t xml:space="preserve"> safe self-rescue techniques on dry land which you can transfer to the pool when school swimming r</w:t>
            </w:r>
            <w:r>
              <w:rPr>
                <w:rFonts w:ascii="Trebuchet MS" w:eastAsia="Trebuchet MS" w:hAnsi="Trebuchet MS" w:cs="Trebuchet MS"/>
                <w:color w:val="1A1718"/>
                <w:sz w:val="18"/>
                <w:szCs w:val="18"/>
              </w:rPr>
              <w:t>estarts.</w:t>
            </w:r>
          </w:p>
          <w:p w:rsidR="003623EE" w:rsidRDefault="00B418DC">
            <w:pPr>
              <w:spacing w:line="235" w:lineRule="auto"/>
              <w:ind w:left="60"/>
              <w:rPr>
                <w:rFonts w:ascii="Trebuchet MS" w:eastAsia="Trebuchet MS" w:hAnsi="Trebuchet MS" w:cs="Trebuchet MS"/>
                <w:b/>
                <w:color w:val="1A1718"/>
                <w:sz w:val="18"/>
                <w:szCs w:val="18"/>
              </w:rPr>
            </w:pPr>
            <w:r>
              <w:rPr>
                <w:rFonts w:ascii="Trebuchet MS" w:eastAsia="Trebuchet MS" w:hAnsi="Trebuchet MS" w:cs="Trebuchet MS"/>
                <w:b/>
                <w:color w:val="1A1718"/>
                <w:sz w:val="18"/>
                <w:szCs w:val="18"/>
              </w:rPr>
              <w:t>Due to exceptional circumstances priority should be given to ensuring that pupils can perform safe self-rescue even</w:t>
            </w:r>
          </w:p>
          <w:p w:rsidR="003623EE" w:rsidRDefault="00B418DC">
            <w:pPr>
              <w:spacing w:line="230" w:lineRule="auto"/>
              <w:ind w:left="60"/>
              <w:rPr>
                <w:rFonts w:ascii="Trebuchet MS" w:eastAsia="Trebuchet MS" w:hAnsi="Trebuchet MS" w:cs="Trebuchet MS"/>
                <w:b/>
                <w:color w:val="1A1718"/>
                <w:sz w:val="18"/>
                <w:szCs w:val="18"/>
              </w:rPr>
            </w:pPr>
            <w:proofErr w:type="gramStart"/>
            <w:r>
              <w:rPr>
                <w:rFonts w:ascii="Trebuchet MS" w:eastAsia="Trebuchet MS" w:hAnsi="Trebuchet MS" w:cs="Trebuchet MS"/>
                <w:b/>
                <w:color w:val="1A1718"/>
                <w:sz w:val="18"/>
                <w:szCs w:val="18"/>
              </w:rPr>
              <w:t>if</w:t>
            </w:r>
            <w:proofErr w:type="gramEnd"/>
            <w:r>
              <w:rPr>
                <w:rFonts w:ascii="Trebuchet MS" w:eastAsia="Trebuchet MS" w:hAnsi="Trebuchet MS" w:cs="Trebuchet MS"/>
                <w:b/>
                <w:color w:val="1A1718"/>
                <w:sz w:val="18"/>
                <w:szCs w:val="18"/>
              </w:rPr>
              <w:t xml:space="preserve"> they do not fully meet the first two requirements of the NC </w:t>
            </w:r>
            <w:proofErr w:type="spellStart"/>
            <w:r>
              <w:rPr>
                <w:rFonts w:ascii="Trebuchet MS" w:eastAsia="Trebuchet MS" w:hAnsi="Trebuchet MS" w:cs="Trebuchet MS"/>
                <w:b/>
                <w:color w:val="1A1718"/>
                <w:sz w:val="18"/>
                <w:szCs w:val="18"/>
              </w:rPr>
              <w:t>programme</w:t>
            </w:r>
            <w:proofErr w:type="spellEnd"/>
            <w:r>
              <w:rPr>
                <w:rFonts w:ascii="Trebuchet MS" w:eastAsia="Trebuchet MS" w:hAnsi="Trebuchet MS" w:cs="Trebuchet MS"/>
                <w:b/>
                <w:color w:val="1A1718"/>
                <w:sz w:val="18"/>
                <w:szCs w:val="18"/>
              </w:rPr>
              <w:t xml:space="preserve"> of study.</w:t>
            </w:r>
          </w:p>
        </w:tc>
      </w:tr>
      <w:tr w:rsidR="003623EE">
        <w:trPr>
          <w:trHeight w:val="1222"/>
        </w:trPr>
        <w:tc>
          <w:tcPr>
            <w:tcW w:w="6795" w:type="dxa"/>
            <w:tcBorders>
              <w:top w:val="single" w:sz="6" w:space="0" w:color="1A1718"/>
              <w:left w:val="single" w:sz="6" w:space="0" w:color="1A1718"/>
              <w:bottom w:val="single" w:sz="6" w:space="0" w:color="1A1718"/>
              <w:right w:val="single" w:sz="6" w:space="0" w:color="1A1718"/>
            </w:tcBorders>
            <w:tcMar>
              <w:top w:w="60" w:type="dxa"/>
              <w:left w:w="60" w:type="dxa"/>
              <w:bottom w:w="60" w:type="dxa"/>
              <w:right w:w="60" w:type="dxa"/>
            </w:tcMar>
          </w:tcPr>
          <w:p w:rsidR="003623EE" w:rsidRDefault="00B418DC">
            <w:pPr>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What percentage of your current Year 6 cohort s</w:t>
            </w:r>
            <w:r>
              <w:rPr>
                <w:rFonts w:ascii="Trebuchet MS" w:eastAsia="Trebuchet MS" w:hAnsi="Trebuchet MS" w:cs="Trebuchet MS"/>
                <w:color w:val="1A1718"/>
                <w:sz w:val="18"/>
                <w:szCs w:val="18"/>
              </w:rPr>
              <w:t xml:space="preserve">wim competently, confidently and proficiently over a distance of at least 25 </w:t>
            </w:r>
            <w:proofErr w:type="spellStart"/>
            <w:r>
              <w:rPr>
                <w:rFonts w:ascii="Trebuchet MS" w:eastAsia="Trebuchet MS" w:hAnsi="Trebuchet MS" w:cs="Trebuchet MS"/>
                <w:color w:val="1A1718"/>
                <w:sz w:val="18"/>
                <w:szCs w:val="18"/>
              </w:rPr>
              <w:t>metres</w:t>
            </w:r>
            <w:proofErr w:type="spellEnd"/>
            <w:r>
              <w:rPr>
                <w:rFonts w:ascii="Trebuchet MS" w:eastAsia="Trebuchet MS" w:hAnsi="Trebuchet MS" w:cs="Trebuchet MS"/>
                <w:color w:val="1A1718"/>
                <w:sz w:val="18"/>
                <w:szCs w:val="18"/>
              </w:rPr>
              <w:t>?</w:t>
            </w:r>
          </w:p>
          <w:p w:rsidR="003623EE" w:rsidRDefault="00B418DC">
            <w:pPr>
              <w:ind w:left="60"/>
              <w:rPr>
                <w:rFonts w:ascii="Trebuchet MS" w:eastAsia="Trebuchet MS" w:hAnsi="Trebuchet MS" w:cs="Trebuchet MS"/>
                <w:color w:val="1A1718"/>
                <w:sz w:val="18"/>
                <w:szCs w:val="18"/>
              </w:rPr>
            </w:pPr>
            <w:r>
              <w:rPr>
                <w:rFonts w:ascii="Trebuchet MS" w:eastAsia="Trebuchet MS" w:hAnsi="Trebuchet MS" w:cs="Trebuchet MS"/>
                <w:b/>
                <w:color w:val="1A1718"/>
                <w:sz w:val="18"/>
                <w:szCs w:val="18"/>
              </w:rPr>
              <w:t xml:space="preserve">N.B. </w:t>
            </w:r>
            <w:r>
              <w:rPr>
                <w:rFonts w:ascii="Trebuchet MS" w:eastAsia="Trebuchet MS" w:hAnsi="Trebuchet MS" w:cs="Trebuchet MS"/>
                <w:color w:val="1A1718"/>
                <w:sz w:val="18"/>
                <w:szCs w:val="18"/>
              </w:rPr>
              <w:t>Even though your pupils may swim in another year please report on their attainment on leaving primary school at the end of the summer term 2021.</w:t>
            </w:r>
          </w:p>
          <w:p w:rsidR="003623EE" w:rsidRDefault="00B418DC">
            <w:pPr>
              <w:spacing w:line="230" w:lineRule="auto"/>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Please see note above</w:t>
            </w:r>
            <w:r>
              <w:rPr>
                <w:rFonts w:ascii="Trebuchet MS" w:eastAsia="Trebuchet MS" w:hAnsi="Trebuchet MS" w:cs="Trebuchet MS"/>
                <w:color w:val="1A1718"/>
                <w:sz w:val="18"/>
                <w:szCs w:val="18"/>
              </w:rPr>
              <w:t>.</w:t>
            </w:r>
          </w:p>
        </w:tc>
        <w:tc>
          <w:tcPr>
            <w:tcW w:w="6330" w:type="dxa"/>
            <w:tcBorders>
              <w:top w:val="single" w:sz="6" w:space="0" w:color="1A1718"/>
              <w:left w:val="single" w:sz="6" w:space="0" w:color="1A1718"/>
              <w:bottom w:val="single" w:sz="6" w:space="0" w:color="1A1718"/>
              <w:right w:val="single" w:sz="6" w:space="0" w:color="1A1718"/>
            </w:tcBorders>
            <w:tcMar>
              <w:top w:w="60" w:type="dxa"/>
              <w:left w:w="60" w:type="dxa"/>
              <w:bottom w:w="60" w:type="dxa"/>
              <w:right w:w="60" w:type="dxa"/>
            </w:tcMar>
          </w:tcPr>
          <w:p w:rsidR="003623EE" w:rsidRDefault="00B418DC">
            <w:pPr>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 xml:space="preserve"> 63% </w:t>
            </w:r>
          </w:p>
        </w:tc>
      </w:tr>
      <w:tr w:rsidR="003623EE">
        <w:trPr>
          <w:trHeight w:val="765"/>
        </w:trPr>
        <w:tc>
          <w:tcPr>
            <w:tcW w:w="6795" w:type="dxa"/>
            <w:tcBorders>
              <w:top w:val="single" w:sz="6" w:space="0" w:color="1A1718"/>
              <w:left w:val="single" w:sz="6" w:space="0" w:color="1A1718"/>
              <w:bottom w:val="single" w:sz="6" w:space="0" w:color="1A1718"/>
              <w:right w:val="single" w:sz="6" w:space="0" w:color="1A1718"/>
            </w:tcBorders>
            <w:tcMar>
              <w:top w:w="60" w:type="dxa"/>
              <w:left w:w="60" w:type="dxa"/>
              <w:bottom w:w="60" w:type="dxa"/>
              <w:right w:w="60" w:type="dxa"/>
            </w:tcMar>
          </w:tcPr>
          <w:p w:rsidR="003623EE" w:rsidRDefault="00B418DC">
            <w:pPr>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What percentage of your current Year 6 cohort use a range of strokes effectively [for example, front crawl, backstroke and breaststroke]?</w:t>
            </w:r>
          </w:p>
          <w:p w:rsidR="003623EE" w:rsidRDefault="00B418DC">
            <w:pPr>
              <w:spacing w:line="237" w:lineRule="auto"/>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Please see note above.</w:t>
            </w:r>
          </w:p>
        </w:tc>
        <w:tc>
          <w:tcPr>
            <w:tcW w:w="6330" w:type="dxa"/>
            <w:tcBorders>
              <w:top w:val="single" w:sz="6" w:space="0" w:color="1A1718"/>
              <w:left w:val="single" w:sz="6" w:space="0" w:color="1A1718"/>
              <w:bottom w:val="single" w:sz="6" w:space="0" w:color="1A1718"/>
              <w:right w:val="single" w:sz="6" w:space="0" w:color="1A1718"/>
            </w:tcBorders>
            <w:tcMar>
              <w:top w:w="60" w:type="dxa"/>
              <w:left w:w="60" w:type="dxa"/>
              <w:bottom w:w="60" w:type="dxa"/>
              <w:right w:w="60" w:type="dxa"/>
            </w:tcMar>
          </w:tcPr>
          <w:p w:rsidR="003623EE" w:rsidRDefault="00B418DC">
            <w:pPr>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 xml:space="preserve">40% </w:t>
            </w:r>
          </w:p>
        </w:tc>
      </w:tr>
      <w:tr w:rsidR="003623EE">
        <w:trPr>
          <w:trHeight w:val="780"/>
        </w:trPr>
        <w:tc>
          <w:tcPr>
            <w:tcW w:w="6795" w:type="dxa"/>
            <w:tcBorders>
              <w:top w:val="single" w:sz="6" w:space="0" w:color="1A1718"/>
              <w:left w:val="single" w:sz="6" w:space="0" w:color="1A1718"/>
              <w:bottom w:val="single" w:sz="6" w:space="0" w:color="1A1718"/>
              <w:right w:val="single" w:sz="6" w:space="0" w:color="1A1718"/>
            </w:tcBorders>
            <w:tcMar>
              <w:top w:w="60" w:type="dxa"/>
              <w:left w:w="60" w:type="dxa"/>
              <w:bottom w:w="60" w:type="dxa"/>
              <w:right w:w="60" w:type="dxa"/>
            </w:tcMar>
          </w:tcPr>
          <w:p w:rsidR="003623EE" w:rsidRDefault="00B418DC">
            <w:pPr>
              <w:ind w:left="60"/>
              <w:rPr>
                <w:rFonts w:ascii="Trebuchet MS" w:eastAsia="Trebuchet MS" w:hAnsi="Trebuchet MS" w:cs="Trebuchet MS"/>
                <w:b/>
                <w:color w:val="1A1718"/>
                <w:sz w:val="18"/>
                <w:szCs w:val="18"/>
              </w:rPr>
            </w:pPr>
            <w:r>
              <w:rPr>
                <w:rFonts w:ascii="Trebuchet MS" w:eastAsia="Trebuchet MS" w:hAnsi="Trebuchet MS" w:cs="Trebuchet MS"/>
                <w:b/>
                <w:color w:val="1A1718"/>
                <w:sz w:val="18"/>
                <w:szCs w:val="18"/>
              </w:rPr>
              <w:t>What percentage of your current Year 6 cohort perform safe self-rescue in different water-based situations?</w:t>
            </w:r>
          </w:p>
        </w:tc>
        <w:tc>
          <w:tcPr>
            <w:tcW w:w="6330" w:type="dxa"/>
            <w:tcBorders>
              <w:top w:val="single" w:sz="6" w:space="0" w:color="1A1718"/>
              <w:left w:val="single" w:sz="6" w:space="0" w:color="1A1718"/>
              <w:bottom w:val="single" w:sz="6" w:space="0" w:color="1A1718"/>
              <w:right w:val="single" w:sz="6" w:space="0" w:color="1A1718"/>
            </w:tcBorders>
            <w:tcMar>
              <w:top w:w="60" w:type="dxa"/>
              <w:left w:w="60" w:type="dxa"/>
              <w:bottom w:w="60" w:type="dxa"/>
              <w:right w:w="60" w:type="dxa"/>
            </w:tcMar>
          </w:tcPr>
          <w:p w:rsidR="003623EE" w:rsidRDefault="00B418DC">
            <w:pPr>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45%</w:t>
            </w:r>
          </w:p>
        </w:tc>
      </w:tr>
      <w:tr w:rsidR="003623EE">
        <w:trPr>
          <w:trHeight w:val="765"/>
        </w:trPr>
        <w:tc>
          <w:tcPr>
            <w:tcW w:w="6795" w:type="dxa"/>
            <w:tcBorders>
              <w:top w:val="single" w:sz="6" w:space="0" w:color="1A1718"/>
              <w:left w:val="single" w:sz="6" w:space="0" w:color="1A1718"/>
              <w:bottom w:val="single" w:sz="6" w:space="0" w:color="1A1718"/>
              <w:right w:val="single" w:sz="6" w:space="0" w:color="1A1718"/>
            </w:tcBorders>
            <w:tcMar>
              <w:top w:w="60" w:type="dxa"/>
              <w:left w:w="60" w:type="dxa"/>
              <w:bottom w:w="60" w:type="dxa"/>
              <w:right w:w="60" w:type="dxa"/>
            </w:tcMar>
          </w:tcPr>
          <w:p w:rsidR="003623EE" w:rsidRDefault="00B418DC">
            <w:pPr>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 xml:space="preserve">Schools can choose to use the Primary PE and sport premium to provide additional provision for swimming but this must be for activity </w:t>
            </w:r>
            <w:r>
              <w:rPr>
                <w:rFonts w:ascii="Trebuchet MS" w:eastAsia="Trebuchet MS" w:hAnsi="Trebuchet MS" w:cs="Trebuchet MS"/>
                <w:b/>
                <w:color w:val="1A1718"/>
                <w:sz w:val="18"/>
                <w:szCs w:val="18"/>
              </w:rPr>
              <w:t xml:space="preserve">over and above </w:t>
            </w:r>
            <w:r>
              <w:rPr>
                <w:rFonts w:ascii="Trebuchet MS" w:eastAsia="Trebuchet MS" w:hAnsi="Trebuchet MS" w:cs="Trebuchet MS"/>
                <w:color w:val="1A1718"/>
                <w:sz w:val="18"/>
                <w:szCs w:val="18"/>
              </w:rPr>
              <w:t>the national curriculum requirements. Have you used it in this way?</w:t>
            </w:r>
          </w:p>
        </w:tc>
        <w:tc>
          <w:tcPr>
            <w:tcW w:w="6330" w:type="dxa"/>
            <w:tcBorders>
              <w:top w:val="single" w:sz="6" w:space="0" w:color="1A1718"/>
              <w:left w:val="single" w:sz="6" w:space="0" w:color="1A1718"/>
              <w:bottom w:val="single" w:sz="6" w:space="0" w:color="1A1718"/>
              <w:right w:val="single" w:sz="6" w:space="0" w:color="1A1718"/>
            </w:tcBorders>
            <w:tcMar>
              <w:top w:w="60" w:type="dxa"/>
              <w:left w:w="60" w:type="dxa"/>
              <w:bottom w:w="60" w:type="dxa"/>
              <w:right w:w="60" w:type="dxa"/>
            </w:tcMar>
          </w:tcPr>
          <w:p w:rsidR="003623EE" w:rsidRDefault="00B418DC">
            <w:pPr>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No</w:t>
            </w:r>
          </w:p>
        </w:tc>
      </w:tr>
    </w:tbl>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p w:rsidR="003623EE" w:rsidRDefault="00B418DC">
      <w:r>
        <w:rPr>
          <w:noProof/>
          <w:sz w:val="24"/>
          <w:szCs w:val="24"/>
          <w:lang w:val="en-GB"/>
        </w:rPr>
        <w:lastRenderedPageBreak/>
        <w:drawing>
          <wp:inline distT="114300" distB="114300" distL="114300" distR="114300">
            <wp:extent cx="5272088" cy="5810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272088" cy="581025"/>
                    </a:xfrm>
                    <a:prstGeom prst="rect">
                      <a:avLst/>
                    </a:prstGeom>
                    <a:ln/>
                  </pic:spPr>
                </pic:pic>
              </a:graphicData>
            </a:graphic>
          </wp:inline>
        </w:drawing>
      </w:r>
    </w:p>
    <w:p w:rsidR="003623EE" w:rsidRDefault="003623EE"/>
    <w:tbl>
      <w:tblPr>
        <w:tblStyle w:val="a1"/>
        <w:tblW w:w="13260" w:type="dxa"/>
        <w:tblBorders>
          <w:top w:val="nil"/>
          <w:left w:val="nil"/>
          <w:bottom w:val="nil"/>
          <w:right w:val="nil"/>
          <w:insideH w:val="nil"/>
          <w:insideV w:val="nil"/>
        </w:tblBorders>
        <w:tblLayout w:type="fixed"/>
        <w:tblLook w:val="0600" w:firstRow="0" w:lastRow="0" w:firstColumn="0" w:lastColumn="0" w:noHBand="1" w:noVBand="1"/>
      </w:tblPr>
      <w:tblGrid>
        <w:gridCol w:w="2640"/>
        <w:gridCol w:w="3045"/>
        <w:gridCol w:w="900"/>
        <w:gridCol w:w="3570"/>
        <w:gridCol w:w="3105"/>
      </w:tblGrid>
      <w:tr w:rsidR="003623EE">
        <w:trPr>
          <w:trHeight w:val="555"/>
        </w:trPr>
        <w:tc>
          <w:tcPr>
            <w:tcW w:w="2640" w:type="dxa"/>
            <w:tcBorders>
              <w:top w:val="single" w:sz="6" w:space="0" w:color="1A1718"/>
              <w:left w:val="single" w:sz="6" w:space="0" w:color="1A1718"/>
              <w:bottom w:val="single" w:sz="6" w:space="0" w:color="1A1718"/>
              <w:right w:val="single" w:sz="6" w:space="0" w:color="1A1718"/>
            </w:tcBorders>
            <w:shd w:val="clear" w:color="auto" w:fill="666666"/>
            <w:tcMar>
              <w:top w:w="60" w:type="dxa"/>
              <w:left w:w="60" w:type="dxa"/>
              <w:bottom w:w="60" w:type="dxa"/>
              <w:right w:w="60" w:type="dxa"/>
            </w:tcMar>
          </w:tcPr>
          <w:p w:rsidR="003623EE" w:rsidRDefault="00B418DC">
            <w:pPr>
              <w:ind w:left="60"/>
              <w:rPr>
                <w:rFonts w:ascii="Trebuchet MS" w:eastAsia="Trebuchet MS" w:hAnsi="Trebuchet MS" w:cs="Trebuchet MS"/>
                <w:color w:val="FFFFFF"/>
                <w:sz w:val="18"/>
                <w:szCs w:val="18"/>
              </w:rPr>
            </w:pPr>
            <w:r>
              <w:rPr>
                <w:rFonts w:ascii="Trebuchet MS" w:eastAsia="Trebuchet MS" w:hAnsi="Trebuchet MS" w:cs="Trebuchet MS"/>
                <w:b/>
                <w:color w:val="FFFFFF"/>
                <w:sz w:val="18"/>
                <w:szCs w:val="18"/>
              </w:rPr>
              <w:t xml:space="preserve">Academic Year: </w:t>
            </w:r>
            <w:r>
              <w:rPr>
                <w:rFonts w:ascii="Trebuchet MS" w:eastAsia="Trebuchet MS" w:hAnsi="Trebuchet MS" w:cs="Trebuchet MS"/>
                <w:color w:val="FFFFFF"/>
                <w:sz w:val="18"/>
                <w:szCs w:val="18"/>
              </w:rPr>
              <w:t>2020/21</w:t>
            </w:r>
          </w:p>
        </w:tc>
        <w:tc>
          <w:tcPr>
            <w:tcW w:w="3045" w:type="dxa"/>
            <w:tcBorders>
              <w:top w:val="single" w:sz="6" w:space="0" w:color="1A1718"/>
              <w:left w:val="single" w:sz="6" w:space="0" w:color="1A1718"/>
              <w:bottom w:val="single" w:sz="6" w:space="0" w:color="1A1718"/>
              <w:right w:val="single" w:sz="6" w:space="0" w:color="1A1718"/>
            </w:tcBorders>
            <w:shd w:val="clear" w:color="auto" w:fill="FFFF00"/>
            <w:tcMar>
              <w:top w:w="60" w:type="dxa"/>
              <w:left w:w="60" w:type="dxa"/>
              <w:bottom w:w="60" w:type="dxa"/>
              <w:right w:w="60" w:type="dxa"/>
            </w:tcMar>
          </w:tcPr>
          <w:p w:rsidR="003623EE" w:rsidRDefault="00B418DC">
            <w:pPr>
              <w:ind w:left="60"/>
              <w:rPr>
                <w:rFonts w:ascii="Trebuchet MS" w:eastAsia="Trebuchet MS" w:hAnsi="Trebuchet MS" w:cs="Trebuchet MS"/>
                <w:sz w:val="18"/>
                <w:szCs w:val="18"/>
              </w:rPr>
            </w:pPr>
            <w:r>
              <w:rPr>
                <w:rFonts w:ascii="Trebuchet MS" w:eastAsia="Trebuchet MS" w:hAnsi="Trebuchet MS" w:cs="Trebuchet MS"/>
                <w:b/>
                <w:sz w:val="18"/>
                <w:szCs w:val="18"/>
              </w:rPr>
              <w:t xml:space="preserve">Total fund allocated: </w:t>
            </w:r>
            <w:r>
              <w:rPr>
                <w:rFonts w:ascii="Trebuchet MS" w:eastAsia="Trebuchet MS" w:hAnsi="Trebuchet MS" w:cs="Trebuchet MS"/>
                <w:sz w:val="18"/>
                <w:szCs w:val="18"/>
              </w:rPr>
              <w:t>£ 19602</w:t>
            </w:r>
          </w:p>
        </w:tc>
        <w:tc>
          <w:tcPr>
            <w:tcW w:w="4470" w:type="dxa"/>
            <w:gridSpan w:val="2"/>
            <w:tcBorders>
              <w:top w:val="single" w:sz="6" w:space="0" w:color="1A1718"/>
              <w:left w:val="single" w:sz="6" w:space="0" w:color="1A1718"/>
              <w:bottom w:val="single" w:sz="6" w:space="0" w:color="1A1718"/>
              <w:right w:val="single" w:sz="6" w:space="0" w:color="1A1718"/>
            </w:tcBorders>
            <w:shd w:val="clear" w:color="auto" w:fill="666666"/>
            <w:tcMar>
              <w:top w:w="60" w:type="dxa"/>
              <w:left w:w="60" w:type="dxa"/>
              <w:bottom w:w="60" w:type="dxa"/>
              <w:right w:w="60" w:type="dxa"/>
            </w:tcMar>
          </w:tcPr>
          <w:p w:rsidR="003623EE" w:rsidRDefault="00B418DC">
            <w:pPr>
              <w:ind w:left="60"/>
              <w:rPr>
                <w:rFonts w:ascii="Trebuchet MS" w:eastAsia="Trebuchet MS" w:hAnsi="Trebuchet MS" w:cs="Trebuchet MS"/>
                <w:b/>
                <w:color w:val="FFFFFF"/>
                <w:sz w:val="18"/>
                <w:szCs w:val="18"/>
              </w:rPr>
            </w:pPr>
            <w:r>
              <w:rPr>
                <w:rFonts w:ascii="Trebuchet MS" w:eastAsia="Trebuchet MS" w:hAnsi="Trebuchet MS" w:cs="Trebuchet MS"/>
                <w:b/>
                <w:color w:val="FFFFFF"/>
                <w:sz w:val="18"/>
                <w:szCs w:val="18"/>
              </w:rPr>
              <w:t>Date Updated:</w:t>
            </w:r>
          </w:p>
        </w:tc>
        <w:tc>
          <w:tcPr>
            <w:tcW w:w="3105" w:type="dxa"/>
            <w:tcBorders>
              <w:top w:val="single" w:sz="6" w:space="0" w:color="000000"/>
              <w:left w:val="single" w:sz="6" w:space="0" w:color="1A1718"/>
              <w:bottom w:val="single" w:sz="6" w:space="0" w:color="1A1718"/>
              <w:right w:val="single" w:sz="6" w:space="0" w:color="000000"/>
            </w:tcBorders>
            <w:shd w:val="clear" w:color="auto" w:fill="666666"/>
            <w:tcMar>
              <w:top w:w="60" w:type="dxa"/>
              <w:left w:w="60" w:type="dxa"/>
              <w:bottom w:w="60" w:type="dxa"/>
              <w:right w:w="60" w:type="dxa"/>
            </w:tcMar>
          </w:tcPr>
          <w:p w:rsidR="003623EE" w:rsidRDefault="003623EE">
            <w:pPr>
              <w:rPr>
                <w:color w:val="FFFFFF"/>
                <w:sz w:val="18"/>
                <w:szCs w:val="18"/>
              </w:rPr>
            </w:pPr>
          </w:p>
        </w:tc>
      </w:tr>
      <w:tr w:rsidR="003623EE">
        <w:trPr>
          <w:trHeight w:val="555"/>
        </w:trPr>
        <w:tc>
          <w:tcPr>
            <w:tcW w:w="10155" w:type="dxa"/>
            <w:gridSpan w:val="4"/>
            <w:vMerge w:val="restart"/>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ind w:left="60"/>
              <w:rPr>
                <w:rFonts w:ascii="Trebuchet MS" w:eastAsia="Trebuchet MS" w:hAnsi="Trebuchet MS" w:cs="Trebuchet MS"/>
                <w:color w:val="0E6C85"/>
                <w:sz w:val="18"/>
                <w:szCs w:val="18"/>
              </w:rPr>
            </w:pPr>
            <w:r>
              <w:rPr>
                <w:rFonts w:ascii="Trebuchet MS" w:eastAsia="Trebuchet MS" w:hAnsi="Trebuchet MS" w:cs="Trebuchet MS"/>
                <w:b/>
                <w:color w:val="0E6C85"/>
                <w:sz w:val="18"/>
                <w:szCs w:val="18"/>
              </w:rPr>
              <w:t xml:space="preserve">Key indicator 1: </w:t>
            </w:r>
            <w:r>
              <w:rPr>
                <w:rFonts w:ascii="Trebuchet MS" w:eastAsia="Trebuchet MS" w:hAnsi="Trebuchet MS" w:cs="Trebuchet MS"/>
                <w:color w:val="0E6C85"/>
                <w:sz w:val="18"/>
                <w:szCs w:val="18"/>
              </w:rPr>
              <w:t xml:space="preserve">The engagement of </w:t>
            </w:r>
            <w:r>
              <w:rPr>
                <w:rFonts w:ascii="Trebuchet MS" w:eastAsia="Trebuchet MS" w:hAnsi="Trebuchet MS" w:cs="Trebuchet MS"/>
                <w:color w:val="0E6C85"/>
                <w:sz w:val="18"/>
                <w:szCs w:val="18"/>
                <w:u w:val="single"/>
              </w:rPr>
              <w:t>all</w:t>
            </w:r>
            <w:r>
              <w:rPr>
                <w:rFonts w:ascii="Trebuchet MS" w:eastAsia="Trebuchet MS" w:hAnsi="Trebuchet MS" w:cs="Trebuchet MS"/>
                <w:color w:val="0E6C85"/>
                <w:sz w:val="18"/>
                <w:szCs w:val="18"/>
              </w:rPr>
              <w:t xml:space="preserve"> pupils in regular physical activity – Chief Medical Officers guidelines recommend that primary school pupils undertake at least 30 minutes of physical activity a day in school</w:t>
            </w:r>
          </w:p>
        </w:tc>
        <w:tc>
          <w:tcPr>
            <w:tcW w:w="3105"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spacing w:line="222" w:lineRule="auto"/>
              <w:ind w:left="40"/>
              <w:jc w:val="center"/>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Percentage of total allocation:</w:t>
            </w:r>
          </w:p>
        </w:tc>
      </w:tr>
      <w:tr w:rsidR="003623EE">
        <w:trPr>
          <w:trHeight w:val="345"/>
        </w:trPr>
        <w:tc>
          <w:tcPr>
            <w:tcW w:w="10155" w:type="dxa"/>
            <w:gridSpan w:val="4"/>
            <w:vMerge/>
            <w:tcBorders>
              <w:bottom w:val="single" w:sz="6" w:space="0" w:color="1A1718"/>
            </w:tcBorders>
            <w:shd w:val="clear" w:color="auto" w:fill="auto"/>
            <w:tcMar>
              <w:top w:w="100" w:type="dxa"/>
              <w:left w:w="100" w:type="dxa"/>
              <w:bottom w:w="100" w:type="dxa"/>
              <w:right w:w="100" w:type="dxa"/>
            </w:tcMar>
          </w:tcPr>
          <w:p w:rsidR="003623EE" w:rsidRDefault="003623EE"/>
        </w:tc>
        <w:tc>
          <w:tcPr>
            <w:tcW w:w="3105"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3623EE">
            <w:pPr>
              <w:spacing w:line="222" w:lineRule="auto"/>
              <w:ind w:left="20"/>
              <w:jc w:val="center"/>
              <w:rPr>
                <w:rFonts w:ascii="Trebuchet MS" w:eastAsia="Trebuchet MS" w:hAnsi="Trebuchet MS" w:cs="Trebuchet MS"/>
                <w:color w:val="1A1718"/>
                <w:sz w:val="18"/>
                <w:szCs w:val="18"/>
              </w:rPr>
            </w:pPr>
          </w:p>
        </w:tc>
      </w:tr>
      <w:tr w:rsidR="003623EE">
        <w:trPr>
          <w:trHeight w:val="420"/>
        </w:trPr>
        <w:tc>
          <w:tcPr>
            <w:tcW w:w="2640" w:type="dxa"/>
            <w:tcBorders>
              <w:top w:val="single" w:sz="6" w:space="0" w:color="1A1718"/>
              <w:left w:val="single" w:sz="6" w:space="0" w:color="1A1718"/>
              <w:bottom w:val="single" w:sz="6" w:space="0" w:color="1A1718"/>
              <w:right w:val="single" w:sz="6" w:space="0" w:color="1A1718"/>
            </w:tcBorders>
            <w:shd w:val="clear" w:color="auto" w:fill="666666"/>
            <w:tcMar>
              <w:top w:w="60" w:type="dxa"/>
              <w:left w:w="60" w:type="dxa"/>
              <w:bottom w:w="60" w:type="dxa"/>
              <w:right w:w="60" w:type="dxa"/>
            </w:tcMar>
          </w:tcPr>
          <w:p w:rsidR="003623EE" w:rsidRDefault="00B418DC">
            <w:pPr>
              <w:ind w:left="1160"/>
              <w:jc w:val="center"/>
              <w:rPr>
                <w:rFonts w:ascii="Roboto" w:eastAsia="Roboto" w:hAnsi="Roboto" w:cs="Roboto"/>
                <w:b/>
                <w:color w:val="FFFFFF"/>
                <w:sz w:val="18"/>
                <w:szCs w:val="18"/>
              </w:rPr>
            </w:pPr>
            <w:r>
              <w:rPr>
                <w:rFonts w:ascii="Roboto" w:eastAsia="Roboto" w:hAnsi="Roboto" w:cs="Roboto"/>
                <w:b/>
                <w:color w:val="FFFFFF"/>
                <w:sz w:val="18"/>
                <w:szCs w:val="18"/>
              </w:rPr>
              <w:t>Intent</w:t>
            </w:r>
          </w:p>
        </w:tc>
        <w:tc>
          <w:tcPr>
            <w:tcW w:w="3945" w:type="dxa"/>
            <w:gridSpan w:val="2"/>
            <w:tcBorders>
              <w:top w:val="single" w:sz="6" w:space="0" w:color="1A1718"/>
              <w:left w:val="single" w:sz="6" w:space="0" w:color="1A1718"/>
              <w:bottom w:val="single" w:sz="6" w:space="0" w:color="1A1718"/>
              <w:right w:val="single" w:sz="6" w:space="0" w:color="1A1718"/>
            </w:tcBorders>
            <w:shd w:val="clear" w:color="auto" w:fill="666666"/>
            <w:tcMar>
              <w:top w:w="60" w:type="dxa"/>
              <w:left w:w="60" w:type="dxa"/>
              <w:bottom w:w="60" w:type="dxa"/>
              <w:right w:w="60" w:type="dxa"/>
            </w:tcMar>
          </w:tcPr>
          <w:p w:rsidR="003623EE" w:rsidRDefault="00B418DC">
            <w:pPr>
              <w:ind w:left="1340"/>
              <w:jc w:val="center"/>
              <w:rPr>
                <w:rFonts w:ascii="Roboto" w:eastAsia="Roboto" w:hAnsi="Roboto" w:cs="Roboto"/>
                <w:b/>
                <w:color w:val="FFFFFF"/>
                <w:sz w:val="18"/>
                <w:szCs w:val="18"/>
              </w:rPr>
            </w:pPr>
            <w:r>
              <w:rPr>
                <w:rFonts w:ascii="Roboto" w:eastAsia="Roboto" w:hAnsi="Roboto" w:cs="Roboto"/>
                <w:b/>
                <w:color w:val="FFFFFF"/>
                <w:sz w:val="18"/>
                <w:szCs w:val="18"/>
              </w:rPr>
              <w:t>Implementation</w:t>
            </w:r>
          </w:p>
        </w:tc>
        <w:tc>
          <w:tcPr>
            <w:tcW w:w="3570" w:type="dxa"/>
            <w:tcBorders>
              <w:top w:val="single" w:sz="6" w:space="0" w:color="1A1718"/>
              <w:left w:val="single" w:sz="6" w:space="0" w:color="1A1718"/>
              <w:bottom w:val="single" w:sz="6" w:space="0" w:color="1A1718"/>
              <w:right w:val="single" w:sz="6" w:space="0" w:color="1A1718"/>
            </w:tcBorders>
            <w:shd w:val="clear" w:color="auto" w:fill="666666"/>
            <w:tcMar>
              <w:top w:w="60" w:type="dxa"/>
              <w:left w:w="60" w:type="dxa"/>
              <w:bottom w:w="60" w:type="dxa"/>
              <w:right w:w="60" w:type="dxa"/>
            </w:tcMar>
          </w:tcPr>
          <w:p w:rsidR="003623EE" w:rsidRDefault="00B418DC">
            <w:pPr>
              <w:ind w:left="960"/>
              <w:jc w:val="center"/>
              <w:rPr>
                <w:rFonts w:ascii="Roboto" w:eastAsia="Roboto" w:hAnsi="Roboto" w:cs="Roboto"/>
                <w:b/>
                <w:color w:val="FFFFFF"/>
                <w:sz w:val="18"/>
                <w:szCs w:val="18"/>
              </w:rPr>
            </w:pPr>
            <w:r>
              <w:rPr>
                <w:rFonts w:ascii="Roboto" w:eastAsia="Roboto" w:hAnsi="Roboto" w:cs="Roboto"/>
                <w:b/>
                <w:color w:val="FFFFFF"/>
                <w:sz w:val="18"/>
                <w:szCs w:val="18"/>
              </w:rPr>
              <w:t xml:space="preserve">Impact / Evidence </w:t>
            </w:r>
          </w:p>
        </w:tc>
        <w:tc>
          <w:tcPr>
            <w:tcW w:w="3105" w:type="dxa"/>
            <w:tcBorders>
              <w:top w:val="single" w:sz="6" w:space="0" w:color="1A1718"/>
              <w:left w:val="single" w:sz="6" w:space="0" w:color="1A1718"/>
              <w:bottom w:val="single" w:sz="6" w:space="0" w:color="1A1718"/>
              <w:right w:val="single" w:sz="6" w:space="0" w:color="1A1718"/>
            </w:tcBorders>
            <w:shd w:val="clear" w:color="auto" w:fill="FFFF00"/>
            <w:tcMar>
              <w:top w:w="60" w:type="dxa"/>
              <w:left w:w="60" w:type="dxa"/>
              <w:bottom w:w="60" w:type="dxa"/>
              <w:right w:w="60" w:type="dxa"/>
            </w:tcMar>
          </w:tcPr>
          <w:p w:rsidR="003623EE" w:rsidRDefault="00B418DC">
            <w:pPr>
              <w:jc w:val="center"/>
              <w:rPr>
                <w:rFonts w:ascii="Roboto" w:eastAsia="Roboto" w:hAnsi="Roboto" w:cs="Roboto"/>
                <w:sz w:val="18"/>
                <w:szCs w:val="18"/>
              </w:rPr>
            </w:pPr>
            <w:r>
              <w:rPr>
                <w:rFonts w:ascii="Roboto" w:eastAsia="Roboto" w:hAnsi="Roboto" w:cs="Roboto"/>
                <w:sz w:val="18"/>
                <w:szCs w:val="18"/>
              </w:rPr>
              <w:t>£6750</w:t>
            </w:r>
          </w:p>
        </w:tc>
      </w:tr>
      <w:tr w:rsidR="003623EE">
        <w:trPr>
          <w:trHeight w:val="465"/>
        </w:trPr>
        <w:tc>
          <w:tcPr>
            <w:tcW w:w="2640" w:type="dxa"/>
            <w:tcBorders>
              <w:top w:val="single" w:sz="6" w:space="0" w:color="1A1718"/>
              <w:left w:val="single" w:sz="6" w:space="0" w:color="1A1718"/>
              <w:bottom w:val="single" w:sz="6" w:space="0" w:color="1A1718"/>
              <w:right w:val="single" w:sz="6" w:space="0" w:color="1A1718"/>
            </w:tcBorders>
            <w:shd w:val="clear" w:color="auto" w:fill="4A86E8"/>
            <w:tcMar>
              <w:top w:w="60" w:type="dxa"/>
              <w:left w:w="60" w:type="dxa"/>
              <w:bottom w:w="60" w:type="dxa"/>
              <w:right w:w="60" w:type="dxa"/>
            </w:tcMar>
          </w:tcPr>
          <w:p w:rsidR="003623EE" w:rsidRDefault="00B418DC">
            <w:pPr>
              <w:ind w:left="60"/>
              <w:rPr>
                <w:rFonts w:ascii="Roboto" w:eastAsia="Roboto" w:hAnsi="Roboto" w:cs="Roboto"/>
                <w:sz w:val="14"/>
                <w:szCs w:val="14"/>
              </w:rPr>
            </w:pPr>
            <w:r>
              <w:rPr>
                <w:rFonts w:ascii="Roboto" w:eastAsia="Roboto" w:hAnsi="Roboto" w:cs="Roboto"/>
                <w:sz w:val="14"/>
                <w:szCs w:val="14"/>
              </w:rPr>
              <w:t xml:space="preserve">Your school focus should be clear </w:t>
            </w:r>
          </w:p>
        </w:tc>
        <w:tc>
          <w:tcPr>
            <w:tcW w:w="3045" w:type="dxa"/>
            <w:tcBorders>
              <w:top w:val="single" w:sz="6" w:space="0" w:color="1A1718"/>
              <w:left w:val="single" w:sz="6" w:space="0" w:color="1A1718"/>
              <w:bottom w:val="single" w:sz="6" w:space="0" w:color="1A1718"/>
              <w:right w:val="single" w:sz="6" w:space="0" w:color="1A1718"/>
            </w:tcBorders>
            <w:shd w:val="clear" w:color="auto" w:fill="4A86E8"/>
            <w:tcMar>
              <w:top w:w="60" w:type="dxa"/>
              <w:left w:w="60" w:type="dxa"/>
              <w:bottom w:w="60" w:type="dxa"/>
              <w:right w:w="60" w:type="dxa"/>
            </w:tcMar>
          </w:tcPr>
          <w:p w:rsidR="003623EE" w:rsidRDefault="00B418DC">
            <w:pPr>
              <w:ind w:left="60"/>
              <w:rPr>
                <w:rFonts w:ascii="Roboto" w:eastAsia="Roboto" w:hAnsi="Roboto" w:cs="Roboto"/>
                <w:color w:val="1A1718"/>
                <w:sz w:val="14"/>
                <w:szCs w:val="14"/>
              </w:rPr>
            </w:pPr>
            <w:r>
              <w:rPr>
                <w:rFonts w:ascii="Roboto" w:eastAsia="Roboto" w:hAnsi="Roboto" w:cs="Roboto"/>
                <w:color w:val="1A1718"/>
                <w:sz w:val="14"/>
                <w:szCs w:val="14"/>
              </w:rPr>
              <w:t>Make sure your actions to achieve are linked to your intentions:</w:t>
            </w:r>
          </w:p>
        </w:tc>
        <w:tc>
          <w:tcPr>
            <w:tcW w:w="900" w:type="dxa"/>
            <w:tcBorders>
              <w:top w:val="single" w:sz="6" w:space="0" w:color="1A1718"/>
              <w:left w:val="single" w:sz="6" w:space="0" w:color="1A1718"/>
              <w:bottom w:val="single" w:sz="6" w:space="0" w:color="1A1718"/>
              <w:right w:val="single" w:sz="6" w:space="0" w:color="1A1718"/>
            </w:tcBorders>
            <w:shd w:val="clear" w:color="auto" w:fill="4A86E8"/>
            <w:tcMar>
              <w:top w:w="60" w:type="dxa"/>
              <w:left w:w="60" w:type="dxa"/>
              <w:bottom w:w="60" w:type="dxa"/>
              <w:right w:w="60" w:type="dxa"/>
            </w:tcMar>
          </w:tcPr>
          <w:p w:rsidR="003623EE" w:rsidRDefault="00B418DC">
            <w:pPr>
              <w:ind w:left="60"/>
              <w:rPr>
                <w:rFonts w:ascii="Roboto" w:eastAsia="Roboto" w:hAnsi="Roboto" w:cs="Roboto"/>
                <w:color w:val="1A1718"/>
                <w:sz w:val="14"/>
                <w:szCs w:val="14"/>
              </w:rPr>
            </w:pPr>
            <w:r>
              <w:rPr>
                <w:rFonts w:ascii="Roboto" w:eastAsia="Roboto" w:hAnsi="Roboto" w:cs="Roboto"/>
                <w:color w:val="1A1718"/>
                <w:sz w:val="14"/>
                <w:szCs w:val="14"/>
              </w:rPr>
              <w:t>Funding allocated:</w:t>
            </w:r>
          </w:p>
        </w:tc>
        <w:tc>
          <w:tcPr>
            <w:tcW w:w="3570" w:type="dxa"/>
            <w:tcBorders>
              <w:top w:val="single" w:sz="6" w:space="0" w:color="1A1718"/>
              <w:left w:val="single" w:sz="6" w:space="0" w:color="1A1718"/>
              <w:bottom w:val="single" w:sz="6" w:space="0" w:color="1A1718"/>
              <w:right w:val="single" w:sz="6" w:space="0" w:color="1A1718"/>
            </w:tcBorders>
            <w:shd w:val="clear" w:color="auto" w:fill="4A86E8"/>
            <w:tcMar>
              <w:top w:w="60" w:type="dxa"/>
              <w:left w:w="60" w:type="dxa"/>
              <w:bottom w:w="60" w:type="dxa"/>
              <w:right w:w="60" w:type="dxa"/>
            </w:tcMar>
          </w:tcPr>
          <w:p w:rsidR="003623EE" w:rsidRDefault="00B418DC">
            <w:pPr>
              <w:ind w:left="60"/>
              <w:rPr>
                <w:rFonts w:ascii="Roboto" w:eastAsia="Roboto" w:hAnsi="Roboto" w:cs="Roboto"/>
                <w:color w:val="1A1718"/>
                <w:sz w:val="14"/>
                <w:szCs w:val="14"/>
              </w:rPr>
            </w:pPr>
            <w:proofErr w:type="gramStart"/>
            <w:r>
              <w:rPr>
                <w:rFonts w:ascii="Roboto" w:eastAsia="Roboto" w:hAnsi="Roboto" w:cs="Roboto"/>
                <w:color w:val="1A1718"/>
                <w:sz w:val="14"/>
                <w:szCs w:val="14"/>
              </w:rPr>
              <w:t>:Evidence</w:t>
            </w:r>
            <w:proofErr w:type="gramEnd"/>
            <w:r>
              <w:rPr>
                <w:rFonts w:ascii="Roboto" w:eastAsia="Roboto" w:hAnsi="Roboto" w:cs="Roboto"/>
                <w:color w:val="1A1718"/>
                <w:sz w:val="14"/>
                <w:szCs w:val="14"/>
              </w:rPr>
              <w:t xml:space="preserve"> of impact: what do pupils now know and what can they now do? What has changed?</w:t>
            </w:r>
          </w:p>
        </w:tc>
        <w:tc>
          <w:tcPr>
            <w:tcW w:w="3105" w:type="dxa"/>
            <w:tcBorders>
              <w:top w:val="single" w:sz="6" w:space="0" w:color="1A1718"/>
              <w:left w:val="single" w:sz="6" w:space="0" w:color="1A1718"/>
              <w:bottom w:val="single" w:sz="6" w:space="0" w:color="1A1718"/>
              <w:right w:val="single" w:sz="6" w:space="0" w:color="1A1718"/>
            </w:tcBorders>
            <w:shd w:val="clear" w:color="auto" w:fill="4A86E8"/>
            <w:tcMar>
              <w:top w:w="60" w:type="dxa"/>
              <w:left w:w="60" w:type="dxa"/>
              <w:bottom w:w="60" w:type="dxa"/>
              <w:right w:w="60" w:type="dxa"/>
            </w:tcMar>
          </w:tcPr>
          <w:p w:rsidR="003623EE" w:rsidRDefault="00B418DC">
            <w:pPr>
              <w:ind w:left="60"/>
              <w:rPr>
                <w:rFonts w:ascii="Roboto" w:eastAsia="Roboto" w:hAnsi="Roboto" w:cs="Roboto"/>
                <w:color w:val="1A1718"/>
                <w:sz w:val="14"/>
                <w:szCs w:val="14"/>
              </w:rPr>
            </w:pPr>
            <w:r>
              <w:rPr>
                <w:rFonts w:ascii="Roboto" w:eastAsia="Roboto" w:hAnsi="Roboto" w:cs="Roboto"/>
                <w:color w:val="1A1718"/>
                <w:sz w:val="14"/>
                <w:szCs w:val="14"/>
              </w:rPr>
              <w:t>Sustainability and suggested next steps:</w:t>
            </w:r>
          </w:p>
        </w:tc>
      </w:tr>
      <w:tr w:rsidR="003623EE">
        <w:trPr>
          <w:trHeight w:val="1357"/>
        </w:trPr>
        <w:tc>
          <w:tcPr>
            <w:tcW w:w="2640" w:type="dxa"/>
            <w:tcBorders>
              <w:top w:val="single" w:sz="6" w:space="0" w:color="1A1718"/>
              <w:left w:val="single" w:sz="6" w:space="0" w:color="1A1718"/>
              <w:bottom w:val="single" w:sz="12" w:space="0" w:color="1A1718"/>
              <w:right w:val="single" w:sz="6" w:space="0" w:color="1A1718"/>
            </w:tcBorders>
            <w:shd w:val="clear" w:color="auto" w:fill="999999"/>
            <w:tcMar>
              <w:top w:w="60" w:type="dxa"/>
              <w:left w:w="60" w:type="dxa"/>
              <w:bottom w:w="60" w:type="dxa"/>
              <w:right w:w="60" w:type="dxa"/>
            </w:tcMar>
          </w:tcPr>
          <w:p w:rsidR="003623EE" w:rsidRDefault="00B418DC">
            <w:pPr>
              <w:spacing w:line="240" w:lineRule="auto"/>
              <w:rPr>
                <w:rFonts w:ascii="Roboto" w:eastAsia="Roboto" w:hAnsi="Roboto" w:cs="Roboto"/>
                <w:color w:val="FFFFFF"/>
                <w:sz w:val="18"/>
                <w:szCs w:val="18"/>
              </w:rPr>
            </w:pPr>
            <w:r>
              <w:rPr>
                <w:rFonts w:ascii="Roboto" w:eastAsia="Roboto" w:hAnsi="Roboto" w:cs="Roboto"/>
                <w:color w:val="FFFFFF"/>
                <w:sz w:val="18"/>
                <w:szCs w:val="18"/>
              </w:rPr>
              <w:t xml:space="preserve">Provide further opportunities to engage children in regular physical activity at break times, before and after school. </w:t>
            </w:r>
          </w:p>
        </w:tc>
        <w:tc>
          <w:tcPr>
            <w:tcW w:w="3045" w:type="dxa"/>
            <w:tcBorders>
              <w:top w:val="single" w:sz="6" w:space="0" w:color="1A1718"/>
              <w:left w:val="single" w:sz="6" w:space="0" w:color="1A1718"/>
              <w:bottom w:val="single" w:sz="12" w:space="0" w:color="1A1718"/>
              <w:right w:val="single" w:sz="6" w:space="0" w:color="1A1718"/>
            </w:tcBorders>
            <w:shd w:val="clear" w:color="auto" w:fill="auto"/>
            <w:tcMar>
              <w:top w:w="60" w:type="dxa"/>
              <w:left w:w="60" w:type="dxa"/>
              <w:bottom w:w="60" w:type="dxa"/>
              <w:right w:w="60" w:type="dxa"/>
            </w:tcMar>
          </w:tcPr>
          <w:p w:rsidR="003623EE" w:rsidRDefault="00B418DC">
            <w:pPr>
              <w:widowControl w:val="0"/>
              <w:spacing w:line="240" w:lineRule="auto"/>
              <w:rPr>
                <w:rFonts w:ascii="Roboto" w:eastAsia="Roboto" w:hAnsi="Roboto" w:cs="Roboto"/>
                <w:sz w:val="18"/>
                <w:szCs w:val="18"/>
              </w:rPr>
            </w:pPr>
            <w:r>
              <w:rPr>
                <w:rFonts w:ascii="Roboto" w:eastAsia="Roboto" w:hAnsi="Roboto" w:cs="Roboto"/>
                <w:sz w:val="18"/>
                <w:szCs w:val="18"/>
              </w:rPr>
              <w:t xml:space="preserve">Sports apprentice hired to lead additional physical activities throughout the school and outside the school day. </w:t>
            </w:r>
          </w:p>
          <w:p w:rsidR="003623EE" w:rsidRDefault="003623EE">
            <w:pPr>
              <w:widowControl w:val="0"/>
              <w:spacing w:line="240" w:lineRule="auto"/>
              <w:rPr>
                <w:rFonts w:ascii="Roboto" w:eastAsia="Roboto" w:hAnsi="Roboto" w:cs="Roboto"/>
                <w:sz w:val="18"/>
                <w:szCs w:val="18"/>
              </w:rPr>
            </w:pPr>
          </w:p>
          <w:p w:rsidR="003623EE" w:rsidRDefault="003623EE">
            <w:pPr>
              <w:widowControl w:val="0"/>
              <w:spacing w:line="240" w:lineRule="auto"/>
              <w:rPr>
                <w:rFonts w:ascii="Roboto" w:eastAsia="Roboto" w:hAnsi="Roboto" w:cs="Roboto"/>
                <w:sz w:val="18"/>
                <w:szCs w:val="18"/>
              </w:rPr>
            </w:pPr>
          </w:p>
        </w:tc>
        <w:tc>
          <w:tcPr>
            <w:tcW w:w="900" w:type="dxa"/>
            <w:tcBorders>
              <w:top w:val="single" w:sz="6" w:space="0" w:color="1A1718"/>
              <w:left w:val="single" w:sz="6" w:space="0" w:color="1A1718"/>
              <w:bottom w:val="single" w:sz="12" w:space="0" w:color="1A1718"/>
              <w:right w:val="single" w:sz="6" w:space="0" w:color="1A1718"/>
            </w:tcBorders>
            <w:shd w:val="clear" w:color="auto" w:fill="auto"/>
            <w:tcMar>
              <w:top w:w="60" w:type="dxa"/>
              <w:left w:w="60" w:type="dxa"/>
              <w:bottom w:w="60" w:type="dxa"/>
              <w:right w:w="60" w:type="dxa"/>
            </w:tcMar>
          </w:tcPr>
          <w:p w:rsidR="003623EE" w:rsidRDefault="00B418DC">
            <w:pPr>
              <w:rPr>
                <w:rFonts w:ascii="Roboto" w:eastAsia="Roboto" w:hAnsi="Roboto" w:cs="Roboto"/>
                <w:sz w:val="18"/>
                <w:szCs w:val="18"/>
              </w:rPr>
            </w:pPr>
            <w:r>
              <w:rPr>
                <w:rFonts w:ascii="Roboto" w:eastAsia="Roboto" w:hAnsi="Roboto" w:cs="Roboto"/>
                <w:sz w:val="18"/>
                <w:szCs w:val="18"/>
              </w:rPr>
              <w:t>£5,000</w:t>
            </w:r>
          </w:p>
        </w:tc>
        <w:tc>
          <w:tcPr>
            <w:tcW w:w="3570" w:type="dxa"/>
            <w:tcBorders>
              <w:top w:val="single" w:sz="6" w:space="0" w:color="1A1718"/>
              <w:left w:val="single" w:sz="6" w:space="0" w:color="1A1718"/>
              <w:bottom w:val="single" w:sz="12" w:space="0" w:color="1A1718"/>
              <w:right w:val="single" w:sz="6" w:space="0" w:color="1A1718"/>
            </w:tcBorders>
            <w:shd w:val="clear" w:color="auto" w:fill="auto"/>
            <w:tcMar>
              <w:top w:w="60" w:type="dxa"/>
              <w:left w:w="60" w:type="dxa"/>
              <w:bottom w:w="60" w:type="dxa"/>
              <w:right w:w="60" w:type="dxa"/>
            </w:tcMar>
          </w:tcPr>
          <w:p w:rsidR="003623EE" w:rsidRDefault="00B418DC">
            <w:pPr>
              <w:widowControl w:val="0"/>
              <w:spacing w:line="240" w:lineRule="auto"/>
              <w:rPr>
                <w:rFonts w:ascii="Roboto" w:eastAsia="Roboto" w:hAnsi="Roboto" w:cs="Roboto"/>
                <w:sz w:val="18"/>
                <w:szCs w:val="18"/>
              </w:rPr>
            </w:pPr>
            <w:r>
              <w:rPr>
                <w:rFonts w:ascii="Roboto" w:eastAsia="Roboto" w:hAnsi="Roboto" w:cs="Roboto"/>
                <w:sz w:val="18"/>
                <w:szCs w:val="18"/>
              </w:rPr>
              <w:t>large increa</w:t>
            </w:r>
            <w:r>
              <w:rPr>
                <w:rFonts w:ascii="Roboto" w:eastAsia="Roboto" w:hAnsi="Roboto" w:cs="Roboto"/>
                <w:sz w:val="18"/>
                <w:szCs w:val="18"/>
              </w:rPr>
              <w:t>se seen in the engagement of Extracurricular clubs in KS1 &amp; KS2 through more offerings</w:t>
            </w:r>
          </w:p>
          <w:p w:rsidR="003623EE" w:rsidRDefault="00B418DC">
            <w:pPr>
              <w:widowControl w:val="0"/>
              <w:spacing w:line="240" w:lineRule="auto"/>
              <w:rPr>
                <w:rFonts w:ascii="Roboto" w:eastAsia="Roboto" w:hAnsi="Roboto" w:cs="Roboto"/>
                <w:color w:val="FF0000"/>
                <w:sz w:val="18"/>
                <w:szCs w:val="18"/>
              </w:rPr>
            </w:pPr>
            <w:r>
              <w:rPr>
                <w:rFonts w:ascii="Roboto" w:eastAsia="Roboto" w:hAnsi="Roboto" w:cs="Roboto"/>
                <w:color w:val="FF0000"/>
                <w:sz w:val="18"/>
                <w:szCs w:val="18"/>
              </w:rPr>
              <w:t>Club registers</w:t>
            </w:r>
            <w:r>
              <w:rPr>
                <w:rFonts w:ascii="Roboto" w:eastAsia="Roboto" w:hAnsi="Roboto" w:cs="Roboto"/>
                <w:color w:val="FF0000"/>
                <w:sz w:val="18"/>
                <w:szCs w:val="18"/>
              </w:rPr>
              <w:br/>
              <w:t xml:space="preserve">78% of children attended a school ECA </w:t>
            </w:r>
          </w:p>
          <w:p w:rsidR="003623EE" w:rsidRDefault="003623EE">
            <w:pPr>
              <w:widowControl w:val="0"/>
              <w:spacing w:line="240" w:lineRule="auto"/>
              <w:rPr>
                <w:rFonts w:ascii="Roboto" w:eastAsia="Roboto" w:hAnsi="Roboto" w:cs="Roboto"/>
                <w:sz w:val="18"/>
                <w:szCs w:val="18"/>
              </w:rPr>
            </w:pPr>
          </w:p>
          <w:p w:rsidR="003623EE" w:rsidRDefault="00B418DC">
            <w:pPr>
              <w:widowControl w:val="0"/>
              <w:spacing w:line="240" w:lineRule="auto"/>
              <w:rPr>
                <w:rFonts w:ascii="Roboto" w:eastAsia="Roboto" w:hAnsi="Roboto" w:cs="Roboto"/>
                <w:sz w:val="18"/>
                <w:szCs w:val="18"/>
              </w:rPr>
            </w:pPr>
            <w:r>
              <w:rPr>
                <w:rFonts w:ascii="Roboto" w:eastAsia="Roboto" w:hAnsi="Roboto" w:cs="Roboto"/>
                <w:sz w:val="18"/>
                <w:szCs w:val="18"/>
              </w:rPr>
              <w:t xml:space="preserve">Sports apprentice leads activities to support an active playground at lunchtimes </w:t>
            </w:r>
          </w:p>
          <w:p w:rsidR="003623EE" w:rsidRDefault="003623EE">
            <w:pPr>
              <w:widowControl w:val="0"/>
              <w:spacing w:line="240" w:lineRule="auto"/>
              <w:rPr>
                <w:rFonts w:ascii="Roboto" w:eastAsia="Roboto" w:hAnsi="Roboto" w:cs="Roboto"/>
                <w:sz w:val="18"/>
                <w:szCs w:val="18"/>
              </w:rPr>
            </w:pPr>
          </w:p>
          <w:p w:rsidR="003623EE" w:rsidRDefault="00B418DC">
            <w:pPr>
              <w:widowControl w:val="0"/>
              <w:spacing w:line="240" w:lineRule="auto"/>
              <w:rPr>
                <w:rFonts w:ascii="Roboto" w:eastAsia="Roboto" w:hAnsi="Roboto" w:cs="Roboto"/>
                <w:color w:val="0000FF"/>
                <w:sz w:val="18"/>
                <w:szCs w:val="18"/>
              </w:rPr>
            </w:pPr>
            <w:r>
              <w:rPr>
                <w:rFonts w:ascii="Roboto" w:eastAsia="Roboto" w:hAnsi="Roboto" w:cs="Roboto"/>
                <w:sz w:val="18"/>
                <w:szCs w:val="18"/>
              </w:rPr>
              <w:t xml:space="preserve">C4L groups enable more participation including focusing on targeted groups. Children involved in more activity on the playground </w:t>
            </w:r>
          </w:p>
          <w:p w:rsidR="003623EE" w:rsidRDefault="00B418DC">
            <w:pPr>
              <w:widowControl w:val="0"/>
              <w:spacing w:line="240" w:lineRule="auto"/>
              <w:rPr>
                <w:rFonts w:ascii="Roboto" w:eastAsia="Roboto" w:hAnsi="Roboto" w:cs="Roboto"/>
                <w:color w:val="FF0000"/>
                <w:sz w:val="18"/>
                <w:szCs w:val="18"/>
              </w:rPr>
            </w:pPr>
            <w:r>
              <w:rPr>
                <w:rFonts w:ascii="Roboto" w:eastAsia="Roboto" w:hAnsi="Roboto" w:cs="Roboto"/>
                <w:color w:val="FF0000"/>
                <w:sz w:val="18"/>
                <w:szCs w:val="18"/>
              </w:rPr>
              <w:t xml:space="preserve">Alfie time table - Pupils engaged in clubs </w:t>
            </w:r>
          </w:p>
          <w:p w:rsidR="003623EE" w:rsidRDefault="003623EE">
            <w:pPr>
              <w:widowControl w:val="0"/>
              <w:spacing w:line="240" w:lineRule="auto"/>
              <w:rPr>
                <w:rFonts w:ascii="Roboto" w:eastAsia="Roboto" w:hAnsi="Roboto" w:cs="Roboto"/>
                <w:sz w:val="18"/>
                <w:szCs w:val="18"/>
              </w:rPr>
            </w:pPr>
          </w:p>
        </w:tc>
        <w:tc>
          <w:tcPr>
            <w:tcW w:w="3105" w:type="dxa"/>
            <w:tcBorders>
              <w:top w:val="single" w:sz="6" w:space="0" w:color="1A1718"/>
              <w:left w:val="single" w:sz="6" w:space="0" w:color="1A1718"/>
              <w:bottom w:val="single" w:sz="12" w:space="0" w:color="1A1718"/>
              <w:right w:val="single" w:sz="6" w:space="0" w:color="1A1718"/>
            </w:tcBorders>
            <w:shd w:val="clear" w:color="auto" w:fill="auto"/>
            <w:tcMar>
              <w:top w:w="60" w:type="dxa"/>
              <w:left w:w="60" w:type="dxa"/>
              <w:bottom w:w="60" w:type="dxa"/>
              <w:right w:w="60" w:type="dxa"/>
            </w:tcMar>
          </w:tcPr>
          <w:p w:rsidR="003623EE" w:rsidRDefault="00B418DC">
            <w:pPr>
              <w:rPr>
                <w:rFonts w:ascii="Roboto" w:eastAsia="Roboto" w:hAnsi="Roboto" w:cs="Roboto"/>
                <w:sz w:val="18"/>
                <w:szCs w:val="18"/>
              </w:rPr>
            </w:pPr>
            <w:r>
              <w:rPr>
                <w:rFonts w:ascii="Roboto" w:eastAsia="Roboto" w:hAnsi="Roboto" w:cs="Roboto"/>
                <w:sz w:val="18"/>
                <w:szCs w:val="18"/>
              </w:rPr>
              <w:t>Apprentice to develop 1 other member of staff to deliver activity in the playgrou</w:t>
            </w:r>
            <w:r>
              <w:rPr>
                <w:rFonts w:ascii="Roboto" w:eastAsia="Roboto" w:hAnsi="Roboto" w:cs="Roboto"/>
                <w:sz w:val="18"/>
                <w:szCs w:val="18"/>
              </w:rPr>
              <w:t xml:space="preserve">nd. </w:t>
            </w:r>
          </w:p>
          <w:p w:rsidR="003623EE" w:rsidRDefault="003623EE">
            <w:pPr>
              <w:rPr>
                <w:rFonts w:ascii="Roboto" w:eastAsia="Roboto" w:hAnsi="Roboto" w:cs="Roboto"/>
                <w:sz w:val="18"/>
                <w:szCs w:val="18"/>
              </w:rPr>
            </w:pPr>
          </w:p>
          <w:p w:rsidR="003623EE" w:rsidRDefault="00B418DC">
            <w:pPr>
              <w:rPr>
                <w:rFonts w:ascii="Roboto" w:eastAsia="Roboto" w:hAnsi="Roboto" w:cs="Roboto"/>
                <w:sz w:val="18"/>
                <w:szCs w:val="18"/>
              </w:rPr>
            </w:pPr>
            <w:r>
              <w:rPr>
                <w:rFonts w:ascii="Roboto" w:eastAsia="Roboto" w:hAnsi="Roboto" w:cs="Roboto"/>
                <w:sz w:val="18"/>
                <w:szCs w:val="18"/>
              </w:rPr>
              <w:t>Continue to invest in equipment to develop playground areas for students</w:t>
            </w:r>
          </w:p>
          <w:p w:rsidR="003623EE" w:rsidRDefault="003623EE">
            <w:pPr>
              <w:rPr>
                <w:rFonts w:ascii="Roboto" w:eastAsia="Roboto" w:hAnsi="Roboto" w:cs="Roboto"/>
                <w:sz w:val="18"/>
                <w:szCs w:val="18"/>
              </w:rPr>
            </w:pPr>
          </w:p>
          <w:p w:rsidR="003623EE" w:rsidRDefault="00B418DC">
            <w:pPr>
              <w:rPr>
                <w:rFonts w:ascii="Roboto" w:eastAsia="Roboto" w:hAnsi="Roboto" w:cs="Roboto"/>
                <w:sz w:val="18"/>
                <w:szCs w:val="18"/>
              </w:rPr>
            </w:pPr>
            <w:r>
              <w:rPr>
                <w:rFonts w:ascii="Roboto" w:eastAsia="Roboto" w:hAnsi="Roboto" w:cs="Roboto"/>
                <w:sz w:val="18"/>
                <w:szCs w:val="18"/>
              </w:rPr>
              <w:t xml:space="preserve">Further development of sports leader’s impact at  lunch time </w:t>
            </w:r>
          </w:p>
        </w:tc>
      </w:tr>
      <w:tr w:rsidR="003623EE">
        <w:trPr>
          <w:trHeight w:val="1155"/>
        </w:trPr>
        <w:tc>
          <w:tcPr>
            <w:tcW w:w="2640" w:type="dxa"/>
            <w:tcBorders>
              <w:top w:val="single" w:sz="6" w:space="0" w:color="1A1718"/>
              <w:left w:val="single" w:sz="6" w:space="0" w:color="1A1718"/>
              <w:bottom w:val="single" w:sz="12" w:space="0" w:color="1A1718"/>
              <w:right w:val="single" w:sz="6" w:space="0" w:color="1A1718"/>
            </w:tcBorders>
            <w:shd w:val="clear" w:color="auto" w:fill="999999"/>
            <w:tcMar>
              <w:top w:w="60" w:type="dxa"/>
              <w:left w:w="60" w:type="dxa"/>
              <w:bottom w:w="60" w:type="dxa"/>
              <w:right w:w="60" w:type="dxa"/>
            </w:tcMar>
          </w:tcPr>
          <w:p w:rsidR="003623EE" w:rsidRDefault="00B418DC">
            <w:pPr>
              <w:spacing w:line="240" w:lineRule="auto"/>
              <w:rPr>
                <w:rFonts w:ascii="Roboto" w:eastAsia="Roboto" w:hAnsi="Roboto" w:cs="Roboto"/>
                <w:color w:val="FFFFFF"/>
                <w:sz w:val="18"/>
                <w:szCs w:val="18"/>
              </w:rPr>
            </w:pPr>
            <w:r>
              <w:rPr>
                <w:rFonts w:ascii="Roboto" w:eastAsia="Roboto" w:hAnsi="Roboto" w:cs="Roboto"/>
                <w:color w:val="FFFFFF"/>
                <w:sz w:val="18"/>
                <w:szCs w:val="18"/>
              </w:rPr>
              <w:t xml:space="preserve">Engage children with physical activity throughout the day and create interest in engaging with this activity outside of school </w:t>
            </w:r>
          </w:p>
        </w:tc>
        <w:tc>
          <w:tcPr>
            <w:tcW w:w="3045" w:type="dxa"/>
            <w:tcBorders>
              <w:top w:val="single" w:sz="6" w:space="0" w:color="1A1718"/>
              <w:left w:val="single" w:sz="6" w:space="0" w:color="1A1718"/>
              <w:bottom w:val="single" w:sz="12" w:space="0" w:color="1A1718"/>
              <w:right w:val="single" w:sz="6" w:space="0" w:color="1A1718"/>
            </w:tcBorders>
            <w:shd w:val="clear" w:color="auto" w:fill="auto"/>
            <w:tcMar>
              <w:top w:w="60" w:type="dxa"/>
              <w:left w:w="60" w:type="dxa"/>
              <w:bottom w:w="60" w:type="dxa"/>
              <w:right w:w="60" w:type="dxa"/>
            </w:tcMar>
          </w:tcPr>
          <w:p w:rsidR="003623EE" w:rsidRDefault="00B418DC">
            <w:pPr>
              <w:widowControl w:val="0"/>
              <w:spacing w:line="240" w:lineRule="auto"/>
              <w:rPr>
                <w:rFonts w:ascii="Roboto" w:eastAsia="Roboto" w:hAnsi="Roboto" w:cs="Roboto"/>
                <w:sz w:val="18"/>
                <w:szCs w:val="18"/>
              </w:rPr>
            </w:pPr>
            <w:r>
              <w:rPr>
                <w:rFonts w:ascii="Roboto" w:eastAsia="Roboto" w:hAnsi="Roboto" w:cs="Roboto"/>
                <w:sz w:val="18"/>
                <w:szCs w:val="18"/>
              </w:rPr>
              <w:t xml:space="preserve">Money is spent on a greater range of equipment available to children in playgrounds and after-school clubs. </w:t>
            </w:r>
          </w:p>
          <w:p w:rsidR="003623EE" w:rsidRDefault="00B418DC">
            <w:pPr>
              <w:widowControl w:val="0"/>
              <w:spacing w:line="240" w:lineRule="auto"/>
              <w:rPr>
                <w:rFonts w:ascii="Roboto" w:eastAsia="Roboto" w:hAnsi="Roboto" w:cs="Roboto"/>
                <w:sz w:val="18"/>
                <w:szCs w:val="18"/>
              </w:rPr>
            </w:pPr>
            <w:r>
              <w:rPr>
                <w:rFonts w:ascii="Roboto" w:eastAsia="Roboto" w:hAnsi="Roboto" w:cs="Roboto"/>
                <w:sz w:val="18"/>
                <w:szCs w:val="18"/>
              </w:rPr>
              <w:t xml:space="preserve"> </w:t>
            </w:r>
          </w:p>
          <w:p w:rsidR="003623EE" w:rsidRDefault="003623EE">
            <w:pPr>
              <w:widowControl w:val="0"/>
              <w:spacing w:line="240" w:lineRule="auto"/>
              <w:rPr>
                <w:rFonts w:ascii="Roboto" w:eastAsia="Roboto" w:hAnsi="Roboto" w:cs="Roboto"/>
                <w:sz w:val="18"/>
                <w:szCs w:val="18"/>
              </w:rPr>
            </w:pPr>
          </w:p>
          <w:p w:rsidR="003623EE" w:rsidRDefault="00B418DC">
            <w:pPr>
              <w:widowControl w:val="0"/>
              <w:spacing w:line="240" w:lineRule="auto"/>
              <w:rPr>
                <w:rFonts w:ascii="Roboto" w:eastAsia="Roboto" w:hAnsi="Roboto" w:cs="Roboto"/>
                <w:sz w:val="18"/>
                <w:szCs w:val="18"/>
              </w:rPr>
            </w:pPr>
            <w:r>
              <w:rPr>
                <w:rFonts w:ascii="Roboto" w:eastAsia="Roboto" w:hAnsi="Roboto" w:cs="Roboto"/>
                <w:sz w:val="18"/>
                <w:szCs w:val="18"/>
              </w:rPr>
              <w:t xml:space="preserve">Consultant time for staff training </w:t>
            </w:r>
            <w:r>
              <w:rPr>
                <w:rFonts w:ascii="Roboto" w:eastAsia="Roboto" w:hAnsi="Roboto" w:cs="Roboto"/>
                <w:sz w:val="18"/>
                <w:szCs w:val="18"/>
              </w:rPr>
              <w:lastRenderedPageBreak/>
              <w:t xml:space="preserve">alongside Apprentice and Lunchtime staff on developing an active playground.  </w:t>
            </w:r>
          </w:p>
          <w:p w:rsidR="003623EE" w:rsidRDefault="003623EE">
            <w:pPr>
              <w:widowControl w:val="0"/>
              <w:spacing w:line="240" w:lineRule="auto"/>
              <w:rPr>
                <w:rFonts w:ascii="Roboto" w:eastAsia="Roboto" w:hAnsi="Roboto" w:cs="Roboto"/>
                <w:sz w:val="18"/>
                <w:szCs w:val="18"/>
              </w:rPr>
            </w:pPr>
          </w:p>
        </w:tc>
        <w:tc>
          <w:tcPr>
            <w:tcW w:w="900" w:type="dxa"/>
            <w:tcBorders>
              <w:top w:val="single" w:sz="6" w:space="0" w:color="1A1718"/>
              <w:left w:val="single" w:sz="6" w:space="0" w:color="1A1718"/>
              <w:bottom w:val="single" w:sz="12" w:space="0" w:color="1A1718"/>
              <w:right w:val="single" w:sz="6" w:space="0" w:color="1A1718"/>
            </w:tcBorders>
            <w:shd w:val="clear" w:color="auto" w:fill="auto"/>
            <w:tcMar>
              <w:top w:w="60" w:type="dxa"/>
              <w:left w:w="60" w:type="dxa"/>
              <w:bottom w:w="60" w:type="dxa"/>
              <w:right w:w="60" w:type="dxa"/>
            </w:tcMar>
          </w:tcPr>
          <w:p w:rsidR="003623EE" w:rsidRDefault="00B418DC">
            <w:pPr>
              <w:rPr>
                <w:rFonts w:ascii="Roboto" w:eastAsia="Roboto" w:hAnsi="Roboto" w:cs="Roboto"/>
                <w:sz w:val="18"/>
                <w:szCs w:val="18"/>
              </w:rPr>
            </w:pPr>
            <w:r>
              <w:rPr>
                <w:rFonts w:ascii="Roboto" w:eastAsia="Roboto" w:hAnsi="Roboto" w:cs="Roboto"/>
                <w:sz w:val="18"/>
                <w:szCs w:val="18"/>
              </w:rPr>
              <w:lastRenderedPageBreak/>
              <w:t>£1200</w:t>
            </w:r>
          </w:p>
        </w:tc>
        <w:tc>
          <w:tcPr>
            <w:tcW w:w="3570" w:type="dxa"/>
            <w:tcBorders>
              <w:top w:val="single" w:sz="6" w:space="0" w:color="1A1718"/>
              <w:left w:val="single" w:sz="6" w:space="0" w:color="1A1718"/>
              <w:bottom w:val="single" w:sz="12" w:space="0" w:color="1A1718"/>
              <w:right w:val="single" w:sz="6" w:space="0" w:color="1A1718"/>
            </w:tcBorders>
            <w:shd w:val="clear" w:color="auto" w:fill="auto"/>
            <w:tcMar>
              <w:top w:w="60" w:type="dxa"/>
              <w:left w:w="60" w:type="dxa"/>
              <w:bottom w:w="60" w:type="dxa"/>
              <w:right w:w="60" w:type="dxa"/>
            </w:tcMar>
          </w:tcPr>
          <w:p w:rsidR="003623EE" w:rsidRDefault="00B418DC">
            <w:pPr>
              <w:widowControl w:val="0"/>
              <w:spacing w:line="240" w:lineRule="auto"/>
              <w:rPr>
                <w:rFonts w:ascii="Roboto" w:eastAsia="Roboto" w:hAnsi="Roboto" w:cs="Roboto"/>
                <w:sz w:val="18"/>
                <w:szCs w:val="18"/>
              </w:rPr>
            </w:pPr>
            <w:r>
              <w:rPr>
                <w:rFonts w:ascii="Roboto" w:eastAsia="Roboto" w:hAnsi="Roboto" w:cs="Roboto"/>
                <w:sz w:val="18"/>
                <w:szCs w:val="18"/>
              </w:rPr>
              <w:t xml:space="preserve"> Some increase in activity observed at playtime with positive feedback. . </w:t>
            </w:r>
          </w:p>
          <w:p w:rsidR="003623EE" w:rsidRDefault="003623EE">
            <w:pPr>
              <w:widowControl w:val="0"/>
              <w:spacing w:line="240" w:lineRule="auto"/>
              <w:rPr>
                <w:rFonts w:ascii="Roboto" w:eastAsia="Roboto" w:hAnsi="Roboto" w:cs="Roboto"/>
                <w:sz w:val="18"/>
                <w:szCs w:val="18"/>
              </w:rPr>
            </w:pPr>
          </w:p>
          <w:p w:rsidR="003623EE" w:rsidRDefault="00B418DC">
            <w:pPr>
              <w:widowControl w:val="0"/>
              <w:spacing w:line="240" w:lineRule="auto"/>
              <w:rPr>
                <w:rFonts w:ascii="Roboto" w:eastAsia="Roboto" w:hAnsi="Roboto" w:cs="Roboto"/>
                <w:sz w:val="18"/>
                <w:szCs w:val="18"/>
              </w:rPr>
            </w:pPr>
            <w:r>
              <w:rPr>
                <w:rFonts w:ascii="Roboto" w:eastAsia="Roboto" w:hAnsi="Roboto" w:cs="Roboto"/>
                <w:sz w:val="18"/>
                <w:szCs w:val="18"/>
              </w:rPr>
              <w:t xml:space="preserve">‘We enjoy all the different types of balls and targets. </w:t>
            </w:r>
          </w:p>
          <w:p w:rsidR="003623EE" w:rsidRDefault="003623EE">
            <w:pPr>
              <w:widowControl w:val="0"/>
              <w:spacing w:line="240" w:lineRule="auto"/>
              <w:rPr>
                <w:rFonts w:ascii="Roboto" w:eastAsia="Roboto" w:hAnsi="Roboto" w:cs="Roboto"/>
                <w:sz w:val="18"/>
                <w:szCs w:val="18"/>
              </w:rPr>
            </w:pPr>
          </w:p>
          <w:p w:rsidR="003623EE" w:rsidRDefault="00B418DC">
            <w:pPr>
              <w:widowControl w:val="0"/>
              <w:spacing w:line="240" w:lineRule="auto"/>
              <w:rPr>
                <w:rFonts w:ascii="Roboto" w:eastAsia="Roboto" w:hAnsi="Roboto" w:cs="Roboto"/>
                <w:color w:val="4A86E8"/>
                <w:sz w:val="18"/>
                <w:szCs w:val="18"/>
              </w:rPr>
            </w:pPr>
            <w:r>
              <w:rPr>
                <w:rFonts w:ascii="Roboto" w:eastAsia="Roboto" w:hAnsi="Roboto" w:cs="Roboto"/>
                <w:color w:val="4A86E8"/>
                <w:sz w:val="18"/>
                <w:szCs w:val="18"/>
              </w:rPr>
              <w:lastRenderedPageBreak/>
              <w:t>T</w:t>
            </w:r>
            <w:r>
              <w:rPr>
                <w:rFonts w:ascii="Roboto" w:eastAsia="Roboto" w:hAnsi="Roboto" w:cs="Roboto"/>
                <w:color w:val="4A86E8"/>
                <w:sz w:val="18"/>
                <w:szCs w:val="18"/>
              </w:rPr>
              <w:t xml:space="preserve">here are also lots of places for us to skip and practice our gymnastics. </w:t>
            </w:r>
          </w:p>
          <w:p w:rsidR="003623EE" w:rsidRDefault="003623EE">
            <w:pPr>
              <w:widowControl w:val="0"/>
              <w:spacing w:line="240" w:lineRule="auto"/>
              <w:rPr>
                <w:rFonts w:ascii="Roboto" w:eastAsia="Roboto" w:hAnsi="Roboto" w:cs="Roboto"/>
                <w:sz w:val="18"/>
                <w:szCs w:val="18"/>
              </w:rPr>
            </w:pPr>
          </w:p>
          <w:p w:rsidR="003623EE" w:rsidRDefault="00B418DC">
            <w:pPr>
              <w:widowControl w:val="0"/>
              <w:spacing w:line="240" w:lineRule="auto"/>
              <w:rPr>
                <w:rFonts w:ascii="Roboto" w:eastAsia="Roboto" w:hAnsi="Roboto" w:cs="Roboto"/>
                <w:sz w:val="18"/>
                <w:szCs w:val="18"/>
              </w:rPr>
            </w:pPr>
            <w:r>
              <w:rPr>
                <w:rFonts w:ascii="Roboto" w:eastAsia="Roboto" w:hAnsi="Roboto" w:cs="Roboto"/>
                <w:color w:val="FF0000"/>
                <w:sz w:val="18"/>
                <w:szCs w:val="18"/>
              </w:rPr>
              <w:t xml:space="preserve">Sports </w:t>
            </w:r>
            <w:proofErr w:type="gramStart"/>
            <w:r>
              <w:rPr>
                <w:rFonts w:ascii="Roboto" w:eastAsia="Roboto" w:hAnsi="Roboto" w:cs="Roboto"/>
                <w:color w:val="FF0000"/>
                <w:sz w:val="18"/>
                <w:szCs w:val="18"/>
              </w:rPr>
              <w:t>leaders</w:t>
            </w:r>
            <w:proofErr w:type="gramEnd"/>
            <w:r>
              <w:rPr>
                <w:rFonts w:ascii="Roboto" w:eastAsia="Roboto" w:hAnsi="Roboto" w:cs="Roboto"/>
                <w:color w:val="FF0000"/>
                <w:sz w:val="18"/>
                <w:szCs w:val="18"/>
              </w:rPr>
              <w:t xml:space="preserve"> timetable and log books.  - Observation of focus children in playground </w:t>
            </w:r>
            <w:r>
              <w:rPr>
                <w:rFonts w:ascii="Roboto" w:eastAsia="Roboto" w:hAnsi="Roboto" w:cs="Roboto"/>
                <w:sz w:val="18"/>
                <w:szCs w:val="18"/>
              </w:rPr>
              <w:t xml:space="preserve"> </w:t>
            </w:r>
          </w:p>
        </w:tc>
        <w:tc>
          <w:tcPr>
            <w:tcW w:w="3105" w:type="dxa"/>
            <w:tcBorders>
              <w:top w:val="single" w:sz="6" w:space="0" w:color="1A1718"/>
              <w:left w:val="single" w:sz="6" w:space="0" w:color="1A1718"/>
              <w:bottom w:val="single" w:sz="12" w:space="0" w:color="1A1718"/>
              <w:right w:val="single" w:sz="6" w:space="0" w:color="1A1718"/>
            </w:tcBorders>
            <w:shd w:val="clear" w:color="auto" w:fill="auto"/>
            <w:tcMar>
              <w:top w:w="60" w:type="dxa"/>
              <w:left w:w="60" w:type="dxa"/>
              <w:bottom w:w="60" w:type="dxa"/>
              <w:right w:w="60" w:type="dxa"/>
            </w:tcMar>
          </w:tcPr>
          <w:p w:rsidR="003623EE" w:rsidRDefault="00B418DC">
            <w:pPr>
              <w:widowControl w:val="0"/>
              <w:spacing w:line="240" w:lineRule="auto"/>
              <w:rPr>
                <w:rFonts w:ascii="Roboto" w:eastAsia="Roboto" w:hAnsi="Roboto" w:cs="Roboto"/>
                <w:sz w:val="18"/>
                <w:szCs w:val="18"/>
              </w:rPr>
            </w:pPr>
            <w:r>
              <w:rPr>
                <w:rFonts w:ascii="Roboto" w:eastAsia="Roboto" w:hAnsi="Roboto" w:cs="Roboto"/>
                <w:sz w:val="18"/>
                <w:szCs w:val="18"/>
              </w:rPr>
              <w:lastRenderedPageBreak/>
              <w:t xml:space="preserve">Student voice could instruct further additions to the playground each term offering a wider </w:t>
            </w:r>
            <w:r>
              <w:rPr>
                <w:rFonts w:ascii="Roboto" w:eastAsia="Roboto" w:hAnsi="Roboto" w:cs="Roboto"/>
                <w:sz w:val="18"/>
                <w:szCs w:val="18"/>
              </w:rPr>
              <w:t xml:space="preserve">range of activities for more children. </w:t>
            </w:r>
            <w:proofErr w:type="spellStart"/>
            <w:r>
              <w:rPr>
                <w:rFonts w:ascii="Roboto" w:eastAsia="Roboto" w:hAnsi="Roboto" w:cs="Roboto"/>
                <w:sz w:val="18"/>
                <w:szCs w:val="18"/>
              </w:rPr>
              <w:t>E.g</w:t>
            </w:r>
            <w:proofErr w:type="spellEnd"/>
            <w:r>
              <w:rPr>
                <w:rFonts w:ascii="Roboto" w:eastAsia="Roboto" w:hAnsi="Roboto" w:cs="Roboto"/>
                <w:sz w:val="18"/>
                <w:szCs w:val="18"/>
              </w:rPr>
              <w:t xml:space="preserve"> Nets, throwing targets, games markings</w:t>
            </w:r>
          </w:p>
          <w:p w:rsidR="003623EE" w:rsidRDefault="003623EE">
            <w:pPr>
              <w:rPr>
                <w:rFonts w:ascii="Roboto" w:eastAsia="Roboto" w:hAnsi="Roboto" w:cs="Roboto"/>
                <w:sz w:val="18"/>
                <w:szCs w:val="18"/>
              </w:rPr>
            </w:pPr>
          </w:p>
          <w:p w:rsidR="003623EE" w:rsidRDefault="00B418DC">
            <w:pPr>
              <w:widowControl w:val="0"/>
              <w:spacing w:line="240" w:lineRule="auto"/>
              <w:rPr>
                <w:rFonts w:ascii="Roboto" w:eastAsia="Roboto" w:hAnsi="Roboto" w:cs="Roboto"/>
                <w:sz w:val="18"/>
                <w:szCs w:val="18"/>
              </w:rPr>
            </w:pPr>
            <w:r>
              <w:rPr>
                <w:rFonts w:ascii="Roboto" w:eastAsia="Roboto" w:hAnsi="Roboto" w:cs="Roboto"/>
                <w:sz w:val="18"/>
                <w:szCs w:val="18"/>
              </w:rPr>
              <w:lastRenderedPageBreak/>
              <w:t xml:space="preserve">Further training and support of MTS staff would also support the use of the equipment on the playground </w:t>
            </w:r>
          </w:p>
          <w:p w:rsidR="003623EE" w:rsidRDefault="00B418DC">
            <w:pPr>
              <w:widowControl w:val="0"/>
              <w:spacing w:line="240" w:lineRule="auto"/>
              <w:rPr>
                <w:rFonts w:ascii="Roboto" w:eastAsia="Roboto" w:hAnsi="Roboto" w:cs="Roboto"/>
                <w:sz w:val="18"/>
                <w:szCs w:val="18"/>
              </w:rPr>
            </w:pPr>
            <w:r>
              <w:rPr>
                <w:rFonts w:ascii="Roboto" w:eastAsia="Roboto" w:hAnsi="Roboto" w:cs="Roboto"/>
                <w:sz w:val="18"/>
                <w:szCs w:val="18"/>
              </w:rPr>
              <w:t xml:space="preserve"> </w:t>
            </w:r>
          </w:p>
        </w:tc>
      </w:tr>
      <w:tr w:rsidR="003623EE">
        <w:trPr>
          <w:trHeight w:val="1155"/>
        </w:trPr>
        <w:tc>
          <w:tcPr>
            <w:tcW w:w="2640" w:type="dxa"/>
            <w:tcBorders>
              <w:top w:val="single" w:sz="6" w:space="0" w:color="1A1718"/>
              <w:left w:val="single" w:sz="6" w:space="0" w:color="1A1718"/>
              <w:bottom w:val="single" w:sz="12" w:space="0" w:color="1A1718"/>
              <w:right w:val="single" w:sz="6" w:space="0" w:color="1A1718"/>
            </w:tcBorders>
            <w:shd w:val="clear" w:color="auto" w:fill="999999"/>
            <w:tcMar>
              <w:top w:w="60" w:type="dxa"/>
              <w:left w:w="60" w:type="dxa"/>
              <w:bottom w:w="60" w:type="dxa"/>
              <w:right w:w="60" w:type="dxa"/>
            </w:tcMar>
          </w:tcPr>
          <w:p w:rsidR="003623EE" w:rsidRDefault="00B418DC">
            <w:pPr>
              <w:spacing w:line="240" w:lineRule="auto"/>
              <w:rPr>
                <w:rFonts w:ascii="Roboto" w:eastAsia="Roboto" w:hAnsi="Roboto" w:cs="Roboto"/>
                <w:color w:val="FFFFFF"/>
                <w:sz w:val="18"/>
                <w:szCs w:val="18"/>
              </w:rPr>
            </w:pPr>
            <w:r>
              <w:rPr>
                <w:rFonts w:ascii="Roboto" w:eastAsia="Roboto" w:hAnsi="Roboto" w:cs="Roboto"/>
                <w:color w:val="FFFFFF"/>
                <w:sz w:val="18"/>
                <w:szCs w:val="18"/>
              </w:rPr>
              <w:lastRenderedPageBreak/>
              <w:t xml:space="preserve">Develop </w:t>
            </w:r>
            <w:proofErr w:type="spellStart"/>
            <w:r>
              <w:rPr>
                <w:rFonts w:ascii="Roboto" w:eastAsia="Roboto" w:hAnsi="Roboto" w:cs="Roboto"/>
                <w:color w:val="FFFFFF"/>
                <w:sz w:val="18"/>
                <w:szCs w:val="18"/>
              </w:rPr>
              <w:t>energiser</w:t>
            </w:r>
            <w:proofErr w:type="spellEnd"/>
            <w:r>
              <w:rPr>
                <w:rFonts w:ascii="Roboto" w:eastAsia="Roboto" w:hAnsi="Roboto" w:cs="Roboto"/>
                <w:color w:val="FFFFFF"/>
                <w:sz w:val="18"/>
                <w:szCs w:val="18"/>
              </w:rPr>
              <w:t xml:space="preserve"> physical activity breaks in the classroom. </w:t>
            </w:r>
          </w:p>
        </w:tc>
        <w:tc>
          <w:tcPr>
            <w:tcW w:w="3045" w:type="dxa"/>
            <w:tcBorders>
              <w:top w:val="single" w:sz="6" w:space="0" w:color="1A1718"/>
              <w:left w:val="single" w:sz="6" w:space="0" w:color="1A1718"/>
              <w:bottom w:val="single" w:sz="12" w:space="0" w:color="1A1718"/>
              <w:right w:val="single" w:sz="6" w:space="0" w:color="1A1718"/>
            </w:tcBorders>
            <w:shd w:val="clear" w:color="auto" w:fill="auto"/>
            <w:tcMar>
              <w:top w:w="60" w:type="dxa"/>
              <w:left w:w="60" w:type="dxa"/>
              <w:bottom w:w="60" w:type="dxa"/>
              <w:right w:w="60" w:type="dxa"/>
            </w:tcMar>
          </w:tcPr>
          <w:p w:rsidR="003623EE" w:rsidRDefault="00B418DC">
            <w:pPr>
              <w:widowControl w:val="0"/>
              <w:spacing w:line="240" w:lineRule="auto"/>
              <w:rPr>
                <w:rFonts w:ascii="Roboto" w:eastAsia="Roboto" w:hAnsi="Roboto" w:cs="Roboto"/>
                <w:sz w:val="18"/>
                <w:szCs w:val="18"/>
              </w:rPr>
            </w:pPr>
            <w:r>
              <w:rPr>
                <w:rFonts w:ascii="Roboto" w:eastAsia="Roboto" w:hAnsi="Roboto" w:cs="Roboto"/>
                <w:sz w:val="18"/>
                <w:szCs w:val="18"/>
              </w:rPr>
              <w:br/>
            </w:r>
            <w:r>
              <w:rPr>
                <w:rFonts w:ascii="Roboto" w:eastAsia="Roboto" w:hAnsi="Roboto" w:cs="Roboto"/>
                <w:sz w:val="18"/>
                <w:szCs w:val="18"/>
              </w:rPr>
              <w:t xml:space="preserve">Subscription to active video scheme for </w:t>
            </w:r>
            <w:proofErr w:type="spellStart"/>
            <w:r>
              <w:rPr>
                <w:rFonts w:ascii="Roboto" w:eastAsia="Roboto" w:hAnsi="Roboto" w:cs="Roboto"/>
                <w:sz w:val="18"/>
                <w:szCs w:val="18"/>
              </w:rPr>
              <w:t>energisers</w:t>
            </w:r>
            <w:proofErr w:type="spellEnd"/>
            <w:r>
              <w:rPr>
                <w:rFonts w:ascii="Roboto" w:eastAsia="Roboto" w:hAnsi="Roboto" w:cs="Roboto"/>
                <w:sz w:val="18"/>
                <w:szCs w:val="18"/>
              </w:rPr>
              <w:t xml:space="preserve"> </w:t>
            </w:r>
          </w:p>
        </w:tc>
        <w:tc>
          <w:tcPr>
            <w:tcW w:w="900" w:type="dxa"/>
            <w:tcBorders>
              <w:top w:val="single" w:sz="6" w:space="0" w:color="1A1718"/>
              <w:left w:val="single" w:sz="6" w:space="0" w:color="1A1718"/>
              <w:bottom w:val="single" w:sz="12" w:space="0" w:color="1A1718"/>
              <w:right w:val="single" w:sz="6" w:space="0" w:color="1A1718"/>
            </w:tcBorders>
            <w:shd w:val="clear" w:color="auto" w:fill="auto"/>
            <w:tcMar>
              <w:top w:w="60" w:type="dxa"/>
              <w:left w:w="60" w:type="dxa"/>
              <w:bottom w:w="60" w:type="dxa"/>
              <w:right w:w="60" w:type="dxa"/>
            </w:tcMar>
          </w:tcPr>
          <w:p w:rsidR="003623EE" w:rsidRDefault="00B418DC">
            <w:pPr>
              <w:rPr>
                <w:rFonts w:ascii="Roboto" w:eastAsia="Roboto" w:hAnsi="Roboto" w:cs="Roboto"/>
                <w:sz w:val="18"/>
                <w:szCs w:val="18"/>
              </w:rPr>
            </w:pPr>
            <w:r>
              <w:rPr>
                <w:rFonts w:ascii="Roboto" w:eastAsia="Roboto" w:hAnsi="Roboto" w:cs="Roboto"/>
                <w:sz w:val="18"/>
                <w:szCs w:val="18"/>
              </w:rPr>
              <w:t>£350</w:t>
            </w:r>
          </w:p>
        </w:tc>
        <w:tc>
          <w:tcPr>
            <w:tcW w:w="3570" w:type="dxa"/>
            <w:tcBorders>
              <w:top w:val="single" w:sz="6" w:space="0" w:color="1A1718"/>
              <w:left w:val="single" w:sz="6" w:space="0" w:color="1A1718"/>
              <w:bottom w:val="single" w:sz="12" w:space="0" w:color="1A1718"/>
              <w:right w:val="single" w:sz="6" w:space="0" w:color="1A1718"/>
            </w:tcBorders>
            <w:shd w:val="clear" w:color="auto" w:fill="auto"/>
            <w:tcMar>
              <w:top w:w="60" w:type="dxa"/>
              <w:left w:w="60" w:type="dxa"/>
              <w:bottom w:w="60" w:type="dxa"/>
              <w:right w:w="60" w:type="dxa"/>
            </w:tcMar>
          </w:tcPr>
          <w:p w:rsidR="003623EE" w:rsidRDefault="00B418DC">
            <w:pPr>
              <w:widowControl w:val="0"/>
              <w:spacing w:line="240" w:lineRule="auto"/>
              <w:rPr>
                <w:rFonts w:ascii="Roboto" w:eastAsia="Roboto" w:hAnsi="Roboto" w:cs="Roboto"/>
                <w:sz w:val="18"/>
                <w:szCs w:val="18"/>
              </w:rPr>
            </w:pPr>
            <w:r>
              <w:rPr>
                <w:rFonts w:ascii="Roboto" w:eastAsia="Roboto" w:hAnsi="Roboto" w:cs="Roboto"/>
                <w:sz w:val="18"/>
                <w:szCs w:val="18"/>
              </w:rPr>
              <w:t xml:space="preserve">Teachers implemented at </w:t>
            </w:r>
            <w:proofErr w:type="gramStart"/>
            <w:r>
              <w:rPr>
                <w:rFonts w:ascii="Roboto" w:eastAsia="Roboto" w:hAnsi="Roboto" w:cs="Roboto"/>
                <w:sz w:val="18"/>
                <w:szCs w:val="18"/>
              </w:rPr>
              <w:t>least  1</w:t>
            </w:r>
            <w:proofErr w:type="gramEnd"/>
            <w:r>
              <w:rPr>
                <w:rFonts w:ascii="Roboto" w:eastAsia="Roboto" w:hAnsi="Roboto" w:cs="Roboto"/>
                <w:sz w:val="18"/>
                <w:szCs w:val="18"/>
              </w:rPr>
              <w:t xml:space="preserve"> of the videos of physical activity breaks into morning or afternoon. </w:t>
            </w:r>
          </w:p>
          <w:p w:rsidR="003623EE" w:rsidRDefault="00B418DC">
            <w:pPr>
              <w:widowControl w:val="0"/>
              <w:spacing w:line="240" w:lineRule="auto"/>
              <w:rPr>
                <w:rFonts w:ascii="Roboto" w:eastAsia="Roboto" w:hAnsi="Roboto" w:cs="Roboto"/>
                <w:color w:val="FF0000"/>
                <w:sz w:val="18"/>
                <w:szCs w:val="18"/>
              </w:rPr>
            </w:pPr>
            <w:r>
              <w:rPr>
                <w:rFonts w:ascii="Roboto" w:eastAsia="Roboto" w:hAnsi="Roboto" w:cs="Roboto"/>
                <w:color w:val="FF0000"/>
                <w:sz w:val="18"/>
                <w:szCs w:val="18"/>
              </w:rPr>
              <w:t xml:space="preserve">Teacher feedback </w:t>
            </w:r>
          </w:p>
          <w:p w:rsidR="003623EE" w:rsidRDefault="00B418DC">
            <w:pPr>
              <w:widowControl w:val="0"/>
              <w:spacing w:line="240" w:lineRule="auto"/>
              <w:rPr>
                <w:rFonts w:ascii="Roboto" w:eastAsia="Roboto" w:hAnsi="Roboto" w:cs="Roboto"/>
                <w:color w:val="FF0000"/>
                <w:sz w:val="18"/>
                <w:szCs w:val="18"/>
              </w:rPr>
            </w:pPr>
            <w:r>
              <w:rPr>
                <w:rFonts w:ascii="Roboto" w:eastAsia="Roboto" w:hAnsi="Roboto" w:cs="Roboto"/>
                <w:color w:val="FF0000"/>
                <w:sz w:val="18"/>
                <w:szCs w:val="18"/>
              </w:rPr>
              <w:t>Most children were really engaged and engaged are the breaks.</w:t>
            </w:r>
          </w:p>
          <w:p w:rsidR="003623EE" w:rsidRDefault="00B418DC">
            <w:pPr>
              <w:widowControl w:val="0"/>
              <w:spacing w:line="240" w:lineRule="auto"/>
              <w:rPr>
                <w:rFonts w:ascii="Roboto" w:eastAsia="Roboto" w:hAnsi="Roboto" w:cs="Roboto"/>
                <w:color w:val="FF0000"/>
                <w:sz w:val="18"/>
                <w:szCs w:val="18"/>
              </w:rPr>
            </w:pPr>
            <w:r>
              <w:rPr>
                <w:rFonts w:ascii="Roboto" w:eastAsia="Roboto" w:hAnsi="Roboto" w:cs="Roboto"/>
                <w:color w:val="FF0000"/>
                <w:sz w:val="18"/>
                <w:szCs w:val="18"/>
              </w:rPr>
              <w:t>In some year gro</w:t>
            </w:r>
            <w:r>
              <w:rPr>
                <w:rFonts w:ascii="Roboto" w:eastAsia="Roboto" w:hAnsi="Roboto" w:cs="Roboto"/>
                <w:color w:val="FF0000"/>
                <w:sz w:val="18"/>
                <w:szCs w:val="18"/>
              </w:rPr>
              <w:t xml:space="preserve">ups, the videos did not engage the children but the teacher-led games or tests were impactful, </w:t>
            </w:r>
          </w:p>
        </w:tc>
        <w:tc>
          <w:tcPr>
            <w:tcW w:w="3105" w:type="dxa"/>
            <w:tcBorders>
              <w:top w:val="single" w:sz="6" w:space="0" w:color="1A1718"/>
              <w:left w:val="single" w:sz="6" w:space="0" w:color="1A1718"/>
              <w:bottom w:val="single" w:sz="12" w:space="0" w:color="1A1718"/>
              <w:right w:val="single" w:sz="6" w:space="0" w:color="1A1718"/>
            </w:tcBorders>
            <w:shd w:val="clear" w:color="auto" w:fill="auto"/>
            <w:tcMar>
              <w:top w:w="60" w:type="dxa"/>
              <w:left w:w="60" w:type="dxa"/>
              <w:bottom w:w="60" w:type="dxa"/>
              <w:right w:w="60" w:type="dxa"/>
            </w:tcMar>
          </w:tcPr>
          <w:p w:rsidR="003623EE" w:rsidRDefault="00B418DC">
            <w:pPr>
              <w:widowControl w:val="0"/>
              <w:spacing w:line="240" w:lineRule="auto"/>
              <w:rPr>
                <w:rFonts w:ascii="Roboto" w:eastAsia="Roboto" w:hAnsi="Roboto" w:cs="Roboto"/>
                <w:sz w:val="18"/>
                <w:szCs w:val="18"/>
              </w:rPr>
            </w:pPr>
            <w:r>
              <w:rPr>
                <w:rFonts w:ascii="Roboto" w:eastAsia="Roboto" w:hAnsi="Roboto" w:cs="Roboto"/>
                <w:sz w:val="18"/>
                <w:szCs w:val="18"/>
              </w:rPr>
              <w:t xml:space="preserve"> SL time Develops a more personalized </w:t>
            </w:r>
            <w:proofErr w:type="spellStart"/>
            <w:r>
              <w:rPr>
                <w:rFonts w:ascii="Roboto" w:eastAsia="Roboto" w:hAnsi="Roboto" w:cs="Roboto"/>
                <w:sz w:val="18"/>
                <w:szCs w:val="18"/>
              </w:rPr>
              <w:t>energiser</w:t>
            </w:r>
            <w:proofErr w:type="spellEnd"/>
            <w:r>
              <w:rPr>
                <w:rFonts w:ascii="Roboto" w:eastAsia="Roboto" w:hAnsi="Roboto" w:cs="Roboto"/>
                <w:sz w:val="18"/>
                <w:szCs w:val="18"/>
              </w:rPr>
              <w:t xml:space="preserve"> resource that does not rely solely on videos. </w:t>
            </w:r>
          </w:p>
          <w:p w:rsidR="003623EE" w:rsidRDefault="003623EE">
            <w:pPr>
              <w:widowControl w:val="0"/>
              <w:spacing w:line="240" w:lineRule="auto"/>
              <w:rPr>
                <w:rFonts w:ascii="Roboto" w:eastAsia="Roboto" w:hAnsi="Roboto" w:cs="Roboto"/>
                <w:sz w:val="18"/>
                <w:szCs w:val="18"/>
              </w:rPr>
            </w:pPr>
          </w:p>
          <w:p w:rsidR="003623EE" w:rsidRDefault="00B418DC">
            <w:pPr>
              <w:widowControl w:val="0"/>
              <w:spacing w:line="240" w:lineRule="auto"/>
              <w:rPr>
                <w:rFonts w:ascii="Roboto" w:eastAsia="Roboto" w:hAnsi="Roboto" w:cs="Roboto"/>
                <w:sz w:val="18"/>
                <w:szCs w:val="18"/>
              </w:rPr>
            </w:pPr>
            <w:r>
              <w:rPr>
                <w:rFonts w:ascii="Roboto" w:eastAsia="Roboto" w:hAnsi="Roboto" w:cs="Roboto"/>
                <w:sz w:val="18"/>
                <w:szCs w:val="18"/>
              </w:rPr>
              <w:t xml:space="preserve">Create a culture of active time each day. </w:t>
            </w:r>
          </w:p>
        </w:tc>
      </w:tr>
    </w:tbl>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tbl>
      <w:tblPr>
        <w:tblStyle w:val="a2"/>
        <w:tblW w:w="13260" w:type="dxa"/>
        <w:tblBorders>
          <w:top w:val="nil"/>
          <w:left w:val="nil"/>
          <w:bottom w:val="nil"/>
          <w:right w:val="nil"/>
          <w:insideH w:val="nil"/>
          <w:insideV w:val="nil"/>
        </w:tblBorders>
        <w:tblLayout w:type="fixed"/>
        <w:tblLook w:val="0600" w:firstRow="0" w:lastRow="0" w:firstColumn="0" w:lastColumn="0" w:noHBand="1" w:noVBand="1"/>
      </w:tblPr>
      <w:tblGrid>
        <w:gridCol w:w="2115"/>
        <w:gridCol w:w="3000"/>
        <w:gridCol w:w="1020"/>
        <w:gridCol w:w="2640"/>
        <w:gridCol w:w="4485"/>
      </w:tblGrid>
      <w:tr w:rsidR="003623EE">
        <w:trPr>
          <w:trHeight w:val="570"/>
        </w:trPr>
        <w:tc>
          <w:tcPr>
            <w:tcW w:w="8775" w:type="dxa"/>
            <w:gridSpan w:val="4"/>
            <w:vMerge w:val="restart"/>
            <w:tcBorders>
              <w:top w:val="single" w:sz="12" w:space="0" w:color="1A1718"/>
              <w:left w:val="single" w:sz="6" w:space="0" w:color="1A1718"/>
              <w:bottom w:val="single" w:sz="6" w:space="0" w:color="1A1718"/>
              <w:right w:val="single" w:sz="6" w:space="0" w:color="1A1718"/>
            </w:tcBorders>
            <w:shd w:val="clear" w:color="auto" w:fill="666666"/>
            <w:tcMar>
              <w:top w:w="60" w:type="dxa"/>
              <w:left w:w="60" w:type="dxa"/>
              <w:bottom w:w="60" w:type="dxa"/>
              <w:right w:w="60" w:type="dxa"/>
            </w:tcMar>
          </w:tcPr>
          <w:p w:rsidR="003623EE" w:rsidRDefault="00B418DC">
            <w:pPr>
              <w:ind w:left="60"/>
              <w:rPr>
                <w:rFonts w:ascii="Trebuchet MS" w:eastAsia="Trebuchet MS" w:hAnsi="Trebuchet MS" w:cs="Trebuchet MS"/>
                <w:color w:val="FFFFFF"/>
                <w:sz w:val="18"/>
                <w:szCs w:val="18"/>
              </w:rPr>
            </w:pPr>
            <w:r>
              <w:rPr>
                <w:rFonts w:ascii="Trebuchet MS" w:eastAsia="Trebuchet MS" w:hAnsi="Trebuchet MS" w:cs="Trebuchet MS"/>
                <w:b/>
                <w:color w:val="FFFFFF"/>
                <w:sz w:val="18"/>
                <w:szCs w:val="18"/>
              </w:rPr>
              <w:t xml:space="preserve">Key indicator 2: </w:t>
            </w:r>
            <w:r>
              <w:rPr>
                <w:rFonts w:ascii="Trebuchet MS" w:eastAsia="Trebuchet MS" w:hAnsi="Trebuchet MS" w:cs="Trebuchet MS"/>
                <w:color w:val="FFFFFF"/>
                <w:sz w:val="18"/>
                <w:szCs w:val="18"/>
              </w:rPr>
              <w:t>The profile of PESSPA being raised across the school as a tool for whole school improvement</w:t>
            </w:r>
          </w:p>
        </w:tc>
        <w:tc>
          <w:tcPr>
            <w:tcW w:w="4485" w:type="dxa"/>
            <w:tcBorders>
              <w:top w:val="single" w:sz="12" w:space="0" w:color="1A1718"/>
              <w:left w:val="single" w:sz="6" w:space="0" w:color="1A1718"/>
              <w:bottom w:val="single" w:sz="6" w:space="0" w:color="1A1718"/>
              <w:right w:val="single" w:sz="6" w:space="0" w:color="1A1718"/>
            </w:tcBorders>
            <w:shd w:val="clear" w:color="auto" w:fill="666666"/>
            <w:tcMar>
              <w:top w:w="60" w:type="dxa"/>
              <w:left w:w="60" w:type="dxa"/>
              <w:bottom w:w="60" w:type="dxa"/>
              <w:right w:w="60" w:type="dxa"/>
            </w:tcMar>
          </w:tcPr>
          <w:p w:rsidR="003623EE" w:rsidRDefault="00B418DC">
            <w:pPr>
              <w:spacing w:line="211" w:lineRule="auto"/>
              <w:ind w:left="40"/>
              <w:jc w:val="center"/>
              <w:rPr>
                <w:rFonts w:ascii="Trebuchet MS" w:eastAsia="Trebuchet MS" w:hAnsi="Trebuchet MS" w:cs="Trebuchet MS"/>
                <w:color w:val="FFFFFF"/>
                <w:sz w:val="18"/>
                <w:szCs w:val="18"/>
              </w:rPr>
            </w:pPr>
            <w:r>
              <w:rPr>
                <w:rFonts w:ascii="Trebuchet MS" w:eastAsia="Trebuchet MS" w:hAnsi="Trebuchet MS" w:cs="Trebuchet MS"/>
                <w:color w:val="FFFFFF"/>
                <w:sz w:val="18"/>
                <w:szCs w:val="18"/>
              </w:rPr>
              <w:t>Percentage of total allocation:</w:t>
            </w:r>
          </w:p>
        </w:tc>
      </w:tr>
      <w:tr w:rsidR="003623EE">
        <w:trPr>
          <w:trHeight w:val="345"/>
        </w:trPr>
        <w:tc>
          <w:tcPr>
            <w:tcW w:w="8775" w:type="dxa"/>
            <w:gridSpan w:val="4"/>
            <w:vMerge/>
            <w:tcBorders>
              <w:bottom w:val="single" w:sz="6" w:space="0" w:color="1A1718"/>
            </w:tcBorders>
            <w:shd w:val="clear" w:color="auto" w:fill="666666"/>
            <w:tcMar>
              <w:top w:w="100" w:type="dxa"/>
              <w:left w:w="100" w:type="dxa"/>
              <w:bottom w:w="100" w:type="dxa"/>
              <w:right w:w="100" w:type="dxa"/>
            </w:tcMar>
          </w:tcPr>
          <w:p w:rsidR="003623EE" w:rsidRDefault="003623EE"/>
        </w:tc>
        <w:tc>
          <w:tcPr>
            <w:tcW w:w="4485"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spacing w:line="211" w:lineRule="auto"/>
              <w:ind w:left="20"/>
              <w:jc w:val="center"/>
              <w:rPr>
                <w:rFonts w:ascii="Trebuchet MS" w:eastAsia="Trebuchet MS" w:hAnsi="Trebuchet MS" w:cs="Trebuchet MS"/>
                <w:sz w:val="18"/>
                <w:szCs w:val="18"/>
              </w:rPr>
            </w:pPr>
            <w:r>
              <w:rPr>
                <w:rFonts w:ascii="Trebuchet MS" w:eastAsia="Trebuchet MS" w:hAnsi="Trebuchet MS" w:cs="Trebuchet MS"/>
                <w:sz w:val="18"/>
                <w:szCs w:val="18"/>
              </w:rPr>
              <w:t>25%</w:t>
            </w:r>
          </w:p>
        </w:tc>
      </w:tr>
      <w:tr w:rsidR="003623EE">
        <w:trPr>
          <w:trHeight w:val="420"/>
        </w:trPr>
        <w:tc>
          <w:tcPr>
            <w:tcW w:w="2115"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ind w:left="1160"/>
              <w:jc w:val="center"/>
              <w:rPr>
                <w:rFonts w:ascii="Trebuchet MS" w:eastAsia="Trebuchet MS" w:hAnsi="Trebuchet MS" w:cs="Trebuchet MS"/>
                <w:b/>
                <w:color w:val="1A1718"/>
                <w:sz w:val="18"/>
                <w:szCs w:val="18"/>
              </w:rPr>
            </w:pPr>
            <w:r>
              <w:rPr>
                <w:rFonts w:ascii="Trebuchet MS" w:eastAsia="Trebuchet MS" w:hAnsi="Trebuchet MS" w:cs="Trebuchet MS"/>
                <w:b/>
                <w:color w:val="1A1718"/>
                <w:sz w:val="18"/>
                <w:szCs w:val="18"/>
              </w:rPr>
              <w:t>Intent</w:t>
            </w:r>
          </w:p>
        </w:tc>
        <w:tc>
          <w:tcPr>
            <w:tcW w:w="4020" w:type="dxa"/>
            <w:gridSpan w:val="2"/>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ind w:left="1340"/>
              <w:jc w:val="center"/>
              <w:rPr>
                <w:rFonts w:ascii="Trebuchet MS" w:eastAsia="Trebuchet MS" w:hAnsi="Trebuchet MS" w:cs="Trebuchet MS"/>
                <w:b/>
                <w:color w:val="1A1718"/>
                <w:sz w:val="18"/>
                <w:szCs w:val="18"/>
              </w:rPr>
            </w:pPr>
            <w:r>
              <w:rPr>
                <w:rFonts w:ascii="Trebuchet MS" w:eastAsia="Trebuchet MS" w:hAnsi="Trebuchet MS" w:cs="Trebuchet MS"/>
                <w:b/>
                <w:color w:val="1A1718"/>
                <w:sz w:val="18"/>
                <w:szCs w:val="18"/>
              </w:rPr>
              <w:t>Implementation</w:t>
            </w:r>
          </w:p>
        </w:tc>
        <w:tc>
          <w:tcPr>
            <w:tcW w:w="264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ind w:left="960"/>
              <w:jc w:val="center"/>
              <w:rPr>
                <w:rFonts w:ascii="Trebuchet MS" w:eastAsia="Trebuchet MS" w:hAnsi="Trebuchet MS" w:cs="Trebuchet MS"/>
                <w:b/>
                <w:color w:val="1A1718"/>
                <w:sz w:val="18"/>
                <w:szCs w:val="18"/>
              </w:rPr>
            </w:pPr>
            <w:r>
              <w:rPr>
                <w:rFonts w:ascii="Trebuchet MS" w:eastAsia="Trebuchet MS" w:hAnsi="Trebuchet MS" w:cs="Trebuchet MS"/>
                <w:b/>
                <w:color w:val="1A1718"/>
                <w:sz w:val="18"/>
                <w:szCs w:val="18"/>
              </w:rPr>
              <w:t>Impact</w:t>
            </w:r>
          </w:p>
        </w:tc>
        <w:tc>
          <w:tcPr>
            <w:tcW w:w="4485"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rPr>
                <w:sz w:val="18"/>
                <w:szCs w:val="18"/>
              </w:rPr>
            </w:pPr>
            <w:r>
              <w:rPr>
                <w:sz w:val="18"/>
                <w:szCs w:val="18"/>
              </w:rPr>
              <w:t>£ 4300</w:t>
            </w:r>
          </w:p>
        </w:tc>
      </w:tr>
      <w:tr w:rsidR="003623EE">
        <w:trPr>
          <w:trHeight w:val="510"/>
        </w:trPr>
        <w:tc>
          <w:tcPr>
            <w:tcW w:w="2115" w:type="dxa"/>
            <w:tcBorders>
              <w:top w:val="single" w:sz="6" w:space="0" w:color="1A1718"/>
              <w:left w:val="single" w:sz="6" w:space="0" w:color="1A1718"/>
              <w:bottom w:val="single" w:sz="6" w:space="0" w:color="1A1718"/>
              <w:right w:val="single" w:sz="6" w:space="0" w:color="1A1718"/>
            </w:tcBorders>
            <w:shd w:val="clear" w:color="auto" w:fill="4A86E8"/>
            <w:tcMar>
              <w:top w:w="60" w:type="dxa"/>
              <w:left w:w="60" w:type="dxa"/>
              <w:bottom w:w="60" w:type="dxa"/>
              <w:right w:w="60" w:type="dxa"/>
            </w:tcMar>
          </w:tcPr>
          <w:p w:rsidR="003623EE" w:rsidRDefault="00B418DC">
            <w:pPr>
              <w:ind w:left="60"/>
              <w:rPr>
                <w:rFonts w:ascii="Roboto" w:eastAsia="Roboto" w:hAnsi="Roboto" w:cs="Roboto"/>
                <w:sz w:val="16"/>
                <w:szCs w:val="16"/>
              </w:rPr>
            </w:pPr>
            <w:r>
              <w:rPr>
                <w:rFonts w:ascii="Roboto" w:eastAsia="Roboto" w:hAnsi="Roboto" w:cs="Roboto"/>
                <w:sz w:val="16"/>
                <w:szCs w:val="16"/>
              </w:rPr>
              <w:t xml:space="preserve">Your school focus should be clear </w:t>
            </w:r>
          </w:p>
        </w:tc>
        <w:tc>
          <w:tcPr>
            <w:tcW w:w="3000" w:type="dxa"/>
            <w:tcBorders>
              <w:top w:val="single" w:sz="6" w:space="0" w:color="1A1718"/>
              <w:left w:val="single" w:sz="6" w:space="0" w:color="1A1718"/>
              <w:bottom w:val="single" w:sz="6" w:space="0" w:color="1A1718"/>
              <w:right w:val="single" w:sz="6" w:space="0" w:color="1A1718"/>
            </w:tcBorders>
            <w:shd w:val="clear" w:color="auto" w:fill="4A86E8"/>
            <w:tcMar>
              <w:top w:w="60" w:type="dxa"/>
              <w:left w:w="60" w:type="dxa"/>
              <w:bottom w:w="60" w:type="dxa"/>
              <w:right w:w="60" w:type="dxa"/>
            </w:tcMar>
          </w:tcPr>
          <w:p w:rsidR="003623EE" w:rsidRDefault="00B418DC">
            <w:pPr>
              <w:ind w:left="60"/>
              <w:rPr>
                <w:rFonts w:ascii="Roboto" w:eastAsia="Roboto" w:hAnsi="Roboto" w:cs="Roboto"/>
                <w:color w:val="1A1718"/>
                <w:sz w:val="16"/>
                <w:szCs w:val="16"/>
              </w:rPr>
            </w:pPr>
            <w:r>
              <w:rPr>
                <w:rFonts w:ascii="Roboto" w:eastAsia="Roboto" w:hAnsi="Roboto" w:cs="Roboto"/>
                <w:color w:val="1A1718"/>
                <w:sz w:val="16"/>
                <w:szCs w:val="16"/>
              </w:rPr>
              <w:t>Make sure your actions to achieve are linked to your intentions:</w:t>
            </w:r>
          </w:p>
        </w:tc>
        <w:tc>
          <w:tcPr>
            <w:tcW w:w="1020" w:type="dxa"/>
            <w:tcBorders>
              <w:top w:val="single" w:sz="6" w:space="0" w:color="1A1718"/>
              <w:left w:val="single" w:sz="6" w:space="0" w:color="1A1718"/>
              <w:bottom w:val="single" w:sz="6" w:space="0" w:color="1A1718"/>
              <w:right w:val="single" w:sz="6" w:space="0" w:color="1A1718"/>
            </w:tcBorders>
            <w:shd w:val="clear" w:color="auto" w:fill="4A86E8"/>
            <w:tcMar>
              <w:top w:w="60" w:type="dxa"/>
              <w:left w:w="60" w:type="dxa"/>
              <w:bottom w:w="60" w:type="dxa"/>
              <w:right w:w="60" w:type="dxa"/>
            </w:tcMar>
          </w:tcPr>
          <w:p w:rsidR="003623EE" w:rsidRDefault="00B418DC">
            <w:pPr>
              <w:ind w:left="60"/>
              <w:rPr>
                <w:rFonts w:ascii="Roboto" w:eastAsia="Roboto" w:hAnsi="Roboto" w:cs="Roboto"/>
                <w:color w:val="1A1718"/>
                <w:sz w:val="16"/>
                <w:szCs w:val="16"/>
              </w:rPr>
            </w:pPr>
            <w:r>
              <w:rPr>
                <w:rFonts w:ascii="Roboto" w:eastAsia="Roboto" w:hAnsi="Roboto" w:cs="Roboto"/>
                <w:color w:val="1A1718"/>
                <w:sz w:val="16"/>
                <w:szCs w:val="16"/>
              </w:rPr>
              <w:t>Funding allocated:</w:t>
            </w:r>
          </w:p>
        </w:tc>
        <w:tc>
          <w:tcPr>
            <w:tcW w:w="2640" w:type="dxa"/>
            <w:tcBorders>
              <w:top w:val="single" w:sz="6" w:space="0" w:color="1A1718"/>
              <w:left w:val="single" w:sz="6" w:space="0" w:color="1A1718"/>
              <w:bottom w:val="single" w:sz="6" w:space="0" w:color="1A1718"/>
              <w:right w:val="single" w:sz="6" w:space="0" w:color="1A1718"/>
            </w:tcBorders>
            <w:shd w:val="clear" w:color="auto" w:fill="4A86E8"/>
            <w:tcMar>
              <w:top w:w="60" w:type="dxa"/>
              <w:left w:w="60" w:type="dxa"/>
              <w:bottom w:w="60" w:type="dxa"/>
              <w:right w:w="60" w:type="dxa"/>
            </w:tcMar>
          </w:tcPr>
          <w:p w:rsidR="003623EE" w:rsidRDefault="00B418DC">
            <w:pPr>
              <w:ind w:left="60"/>
              <w:rPr>
                <w:rFonts w:ascii="Roboto" w:eastAsia="Roboto" w:hAnsi="Roboto" w:cs="Roboto"/>
                <w:color w:val="1A1718"/>
                <w:sz w:val="16"/>
                <w:szCs w:val="16"/>
              </w:rPr>
            </w:pPr>
            <w:r>
              <w:rPr>
                <w:rFonts w:ascii="Roboto" w:eastAsia="Roboto" w:hAnsi="Roboto" w:cs="Roboto"/>
                <w:color w:val="1A1718"/>
                <w:sz w:val="16"/>
                <w:szCs w:val="16"/>
              </w:rPr>
              <w:t>:</w:t>
            </w:r>
          </w:p>
        </w:tc>
        <w:tc>
          <w:tcPr>
            <w:tcW w:w="4485" w:type="dxa"/>
            <w:tcBorders>
              <w:top w:val="single" w:sz="6" w:space="0" w:color="1A1718"/>
              <w:left w:val="single" w:sz="6" w:space="0" w:color="1A1718"/>
              <w:bottom w:val="single" w:sz="6" w:space="0" w:color="1A1718"/>
              <w:right w:val="single" w:sz="6" w:space="0" w:color="1A1718"/>
            </w:tcBorders>
            <w:shd w:val="clear" w:color="auto" w:fill="4A86E8"/>
            <w:tcMar>
              <w:top w:w="60" w:type="dxa"/>
              <w:left w:w="60" w:type="dxa"/>
              <w:bottom w:w="60" w:type="dxa"/>
              <w:right w:w="60" w:type="dxa"/>
            </w:tcMar>
          </w:tcPr>
          <w:p w:rsidR="003623EE" w:rsidRDefault="00B418DC">
            <w:pPr>
              <w:ind w:left="60"/>
              <w:rPr>
                <w:rFonts w:ascii="Roboto" w:eastAsia="Roboto" w:hAnsi="Roboto" w:cs="Roboto"/>
                <w:color w:val="1A1718"/>
                <w:sz w:val="16"/>
                <w:szCs w:val="16"/>
              </w:rPr>
            </w:pPr>
            <w:r>
              <w:rPr>
                <w:rFonts w:ascii="Roboto" w:eastAsia="Roboto" w:hAnsi="Roboto" w:cs="Roboto"/>
                <w:color w:val="1A1718"/>
                <w:sz w:val="16"/>
                <w:szCs w:val="16"/>
              </w:rPr>
              <w:t>Sustainability and suggested next steps:</w:t>
            </w:r>
          </w:p>
        </w:tc>
      </w:tr>
      <w:tr w:rsidR="003623EE">
        <w:trPr>
          <w:trHeight w:val="1140"/>
        </w:trPr>
        <w:tc>
          <w:tcPr>
            <w:tcW w:w="2115"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rPr>
                <w:rFonts w:ascii="Roboto" w:eastAsia="Roboto" w:hAnsi="Roboto" w:cs="Roboto"/>
                <w:sz w:val="18"/>
                <w:szCs w:val="18"/>
              </w:rPr>
            </w:pPr>
            <w:r>
              <w:rPr>
                <w:rFonts w:ascii="Roboto" w:eastAsia="Roboto" w:hAnsi="Roboto" w:cs="Roboto"/>
                <w:sz w:val="18"/>
                <w:szCs w:val="18"/>
              </w:rPr>
              <w:t xml:space="preserve">Improve effective teaching and engagement in PE lessons in lessons </w:t>
            </w:r>
          </w:p>
        </w:tc>
        <w:tc>
          <w:tcPr>
            <w:tcW w:w="300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spacing w:line="240" w:lineRule="auto"/>
              <w:rPr>
                <w:rFonts w:ascii="Roboto" w:eastAsia="Roboto" w:hAnsi="Roboto" w:cs="Roboto"/>
                <w:sz w:val="18"/>
                <w:szCs w:val="18"/>
              </w:rPr>
            </w:pPr>
            <w:r>
              <w:rPr>
                <w:rFonts w:ascii="Roboto" w:eastAsia="Roboto" w:hAnsi="Roboto" w:cs="Roboto"/>
                <w:sz w:val="18"/>
                <w:szCs w:val="18"/>
              </w:rPr>
              <w:t xml:space="preserve">Sports apprentice hired and developed on level 2 course  to support subject leaders and teachers in the delivery of more </w:t>
            </w:r>
            <w:proofErr w:type="spellStart"/>
            <w:r>
              <w:rPr>
                <w:rFonts w:ascii="Roboto" w:eastAsia="Roboto" w:hAnsi="Roboto" w:cs="Roboto"/>
                <w:sz w:val="18"/>
                <w:szCs w:val="18"/>
              </w:rPr>
              <w:t>personalised</w:t>
            </w:r>
            <w:proofErr w:type="spellEnd"/>
            <w:r>
              <w:rPr>
                <w:rFonts w:ascii="Roboto" w:eastAsia="Roboto" w:hAnsi="Roboto" w:cs="Roboto"/>
                <w:sz w:val="18"/>
                <w:szCs w:val="18"/>
              </w:rPr>
              <w:t xml:space="preserve"> PE learning for engagement</w:t>
            </w:r>
          </w:p>
          <w:p w:rsidR="003623EE" w:rsidRDefault="003623EE">
            <w:pPr>
              <w:spacing w:line="240" w:lineRule="auto"/>
              <w:rPr>
                <w:rFonts w:ascii="Roboto" w:eastAsia="Roboto" w:hAnsi="Roboto" w:cs="Roboto"/>
                <w:sz w:val="18"/>
                <w:szCs w:val="18"/>
              </w:rPr>
            </w:pPr>
          </w:p>
          <w:p w:rsidR="003623EE" w:rsidRDefault="00B418DC">
            <w:pPr>
              <w:spacing w:line="240" w:lineRule="auto"/>
              <w:rPr>
                <w:rFonts w:ascii="Roboto" w:eastAsia="Roboto" w:hAnsi="Roboto" w:cs="Roboto"/>
                <w:sz w:val="18"/>
                <w:szCs w:val="18"/>
              </w:rPr>
            </w:pPr>
            <w:r>
              <w:rPr>
                <w:rFonts w:ascii="Roboto" w:eastAsia="Roboto" w:hAnsi="Roboto" w:cs="Roboto"/>
                <w:sz w:val="18"/>
                <w:szCs w:val="18"/>
              </w:rPr>
              <w:t xml:space="preserve">More age-appropriate equipment for school sport clubs and utilized in PE lessons is available </w:t>
            </w:r>
            <w:r>
              <w:rPr>
                <w:rFonts w:ascii="Roboto" w:eastAsia="Roboto" w:hAnsi="Roboto" w:cs="Roboto"/>
                <w:sz w:val="18"/>
                <w:szCs w:val="18"/>
              </w:rPr>
              <w:t>and made accessible for teachers delivering PE</w:t>
            </w:r>
          </w:p>
          <w:p w:rsidR="003623EE" w:rsidRDefault="003623EE">
            <w:pPr>
              <w:spacing w:line="240" w:lineRule="auto"/>
              <w:rPr>
                <w:rFonts w:ascii="Roboto" w:eastAsia="Roboto" w:hAnsi="Roboto" w:cs="Roboto"/>
                <w:sz w:val="18"/>
                <w:szCs w:val="18"/>
              </w:rPr>
            </w:pPr>
          </w:p>
          <w:p w:rsidR="003623EE" w:rsidRDefault="003623EE">
            <w:pPr>
              <w:spacing w:line="240" w:lineRule="auto"/>
              <w:rPr>
                <w:rFonts w:ascii="Roboto" w:eastAsia="Roboto" w:hAnsi="Roboto" w:cs="Roboto"/>
                <w:sz w:val="18"/>
                <w:szCs w:val="18"/>
              </w:rPr>
            </w:pPr>
          </w:p>
          <w:p w:rsidR="003623EE" w:rsidRDefault="003623EE">
            <w:pPr>
              <w:spacing w:line="240" w:lineRule="auto"/>
              <w:rPr>
                <w:rFonts w:ascii="Roboto" w:eastAsia="Roboto" w:hAnsi="Roboto" w:cs="Roboto"/>
                <w:sz w:val="18"/>
                <w:szCs w:val="18"/>
              </w:rPr>
            </w:pPr>
          </w:p>
          <w:p w:rsidR="003623EE" w:rsidRDefault="003623EE">
            <w:pPr>
              <w:spacing w:line="240" w:lineRule="auto"/>
              <w:rPr>
                <w:rFonts w:ascii="Roboto" w:eastAsia="Roboto" w:hAnsi="Roboto" w:cs="Roboto"/>
                <w:sz w:val="18"/>
                <w:szCs w:val="18"/>
              </w:rPr>
            </w:pPr>
          </w:p>
        </w:tc>
        <w:tc>
          <w:tcPr>
            <w:tcW w:w="102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widowControl w:val="0"/>
              <w:spacing w:line="240" w:lineRule="auto"/>
              <w:rPr>
                <w:rFonts w:ascii="Roboto" w:eastAsia="Roboto" w:hAnsi="Roboto" w:cs="Roboto"/>
                <w:sz w:val="18"/>
                <w:szCs w:val="18"/>
              </w:rPr>
            </w:pPr>
            <w:r>
              <w:rPr>
                <w:rFonts w:ascii="Roboto" w:eastAsia="Roboto" w:hAnsi="Roboto" w:cs="Roboto"/>
                <w:sz w:val="18"/>
                <w:szCs w:val="18"/>
              </w:rPr>
              <w:t>£3000</w:t>
            </w:r>
          </w:p>
        </w:tc>
        <w:tc>
          <w:tcPr>
            <w:tcW w:w="264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widowControl w:val="0"/>
              <w:spacing w:line="240" w:lineRule="auto"/>
              <w:rPr>
                <w:rFonts w:ascii="Roboto" w:eastAsia="Roboto" w:hAnsi="Roboto" w:cs="Roboto"/>
                <w:sz w:val="18"/>
                <w:szCs w:val="18"/>
              </w:rPr>
            </w:pPr>
            <w:r>
              <w:rPr>
                <w:rFonts w:ascii="Roboto" w:eastAsia="Roboto" w:hAnsi="Roboto" w:cs="Roboto"/>
                <w:sz w:val="18"/>
                <w:szCs w:val="18"/>
              </w:rPr>
              <w:t xml:space="preserve">Observations displayed that, Sports apprentice ensured smaller ratios and groups could be targeted in lessons. This led to good progress being made by more children in lessons observed.  </w:t>
            </w:r>
          </w:p>
          <w:p w:rsidR="003623EE" w:rsidRDefault="003623EE">
            <w:pPr>
              <w:rPr>
                <w:rFonts w:ascii="Roboto" w:eastAsia="Roboto" w:hAnsi="Roboto" w:cs="Roboto"/>
                <w:sz w:val="18"/>
                <w:szCs w:val="18"/>
              </w:rPr>
            </w:pPr>
          </w:p>
          <w:p w:rsidR="003623EE" w:rsidRDefault="00B418DC">
            <w:pPr>
              <w:widowControl w:val="0"/>
              <w:spacing w:line="240" w:lineRule="auto"/>
              <w:rPr>
                <w:rFonts w:ascii="Roboto" w:eastAsia="Roboto" w:hAnsi="Roboto" w:cs="Roboto"/>
                <w:sz w:val="18"/>
                <w:szCs w:val="18"/>
              </w:rPr>
            </w:pPr>
            <w:r>
              <w:rPr>
                <w:rFonts w:ascii="Roboto" w:eastAsia="Roboto" w:hAnsi="Roboto" w:cs="Roboto"/>
                <w:sz w:val="18"/>
                <w:szCs w:val="18"/>
              </w:rPr>
              <w:t xml:space="preserve">Equipment allowed much greater engagement with skills and differentiation opportunities in lessons. </w:t>
            </w:r>
          </w:p>
          <w:p w:rsidR="003623EE" w:rsidRDefault="00B418DC">
            <w:pPr>
              <w:widowControl w:val="0"/>
              <w:spacing w:line="240" w:lineRule="auto"/>
              <w:rPr>
                <w:rFonts w:ascii="Roboto" w:eastAsia="Roboto" w:hAnsi="Roboto" w:cs="Roboto"/>
                <w:color w:val="0000FF"/>
                <w:sz w:val="18"/>
                <w:szCs w:val="18"/>
              </w:rPr>
            </w:pPr>
            <w:r>
              <w:rPr>
                <w:rFonts w:ascii="Roboto" w:eastAsia="Roboto" w:hAnsi="Roboto" w:cs="Roboto"/>
                <w:color w:val="0000FF"/>
                <w:sz w:val="18"/>
                <w:szCs w:val="18"/>
              </w:rPr>
              <w:t xml:space="preserve">Student Voice: having Alfie in lessons means we get to do more fun things and can learn skills quicker. </w:t>
            </w:r>
          </w:p>
        </w:tc>
        <w:tc>
          <w:tcPr>
            <w:tcW w:w="4485"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widowControl w:val="0"/>
              <w:spacing w:line="240" w:lineRule="auto"/>
              <w:rPr>
                <w:rFonts w:ascii="Roboto" w:eastAsia="Roboto" w:hAnsi="Roboto" w:cs="Roboto"/>
                <w:sz w:val="18"/>
                <w:szCs w:val="18"/>
              </w:rPr>
            </w:pPr>
            <w:r>
              <w:rPr>
                <w:rFonts w:ascii="Roboto" w:eastAsia="Roboto" w:hAnsi="Roboto" w:cs="Roboto"/>
                <w:sz w:val="18"/>
                <w:szCs w:val="18"/>
              </w:rPr>
              <w:t>The introduction of a PE apprentice made a signifi</w:t>
            </w:r>
            <w:r>
              <w:rPr>
                <w:rFonts w:ascii="Roboto" w:eastAsia="Roboto" w:hAnsi="Roboto" w:cs="Roboto"/>
                <w:sz w:val="18"/>
                <w:szCs w:val="18"/>
              </w:rPr>
              <w:t>cant impact in the lessons they were involved in. Moving forward this role will look to target specific groups and deliver sessions supported by teachers. Finding a permanent LSA role away from the Sports premium funding may enable another apprentice to be</w:t>
            </w:r>
            <w:r>
              <w:rPr>
                <w:rFonts w:ascii="Roboto" w:eastAsia="Roboto" w:hAnsi="Roboto" w:cs="Roboto"/>
                <w:sz w:val="18"/>
                <w:szCs w:val="18"/>
              </w:rPr>
              <w:t xml:space="preserve"> trained and create a pathway that engages support staff with effective PE teaching</w:t>
            </w:r>
          </w:p>
          <w:p w:rsidR="003623EE" w:rsidRDefault="003623EE">
            <w:pPr>
              <w:widowControl w:val="0"/>
              <w:spacing w:line="240" w:lineRule="auto"/>
              <w:rPr>
                <w:rFonts w:ascii="Roboto" w:eastAsia="Roboto" w:hAnsi="Roboto" w:cs="Roboto"/>
                <w:sz w:val="18"/>
                <w:szCs w:val="18"/>
              </w:rPr>
            </w:pPr>
          </w:p>
          <w:p w:rsidR="003623EE" w:rsidRDefault="00B418DC">
            <w:pPr>
              <w:widowControl w:val="0"/>
              <w:spacing w:line="240" w:lineRule="auto"/>
              <w:rPr>
                <w:rFonts w:ascii="Roboto" w:eastAsia="Roboto" w:hAnsi="Roboto" w:cs="Roboto"/>
                <w:sz w:val="18"/>
                <w:szCs w:val="18"/>
              </w:rPr>
            </w:pPr>
            <w:r>
              <w:rPr>
                <w:rFonts w:ascii="Roboto" w:eastAsia="Roboto" w:hAnsi="Roboto" w:cs="Roboto"/>
                <w:sz w:val="18"/>
                <w:szCs w:val="18"/>
              </w:rPr>
              <w:t>Equipment made an impactful contribution to pedagogy and engagement from children of differing abilities. It should therefore be made more accessible and noted which piece</w:t>
            </w:r>
            <w:r>
              <w:rPr>
                <w:rFonts w:ascii="Roboto" w:eastAsia="Roboto" w:hAnsi="Roboto" w:cs="Roboto"/>
                <w:sz w:val="18"/>
                <w:szCs w:val="18"/>
              </w:rPr>
              <w:t xml:space="preserve">s of equipment were </w:t>
            </w:r>
            <w:proofErr w:type="spellStart"/>
            <w:r>
              <w:rPr>
                <w:rFonts w:ascii="Roboto" w:eastAsia="Roboto" w:hAnsi="Roboto" w:cs="Roboto"/>
                <w:sz w:val="18"/>
                <w:szCs w:val="18"/>
              </w:rPr>
              <w:t>utilised</w:t>
            </w:r>
            <w:proofErr w:type="spellEnd"/>
            <w:r>
              <w:rPr>
                <w:rFonts w:ascii="Roboto" w:eastAsia="Roboto" w:hAnsi="Roboto" w:cs="Roboto"/>
                <w:sz w:val="18"/>
                <w:szCs w:val="18"/>
              </w:rPr>
              <w:t xml:space="preserve"> the most to inform future stock and supplies. </w:t>
            </w:r>
          </w:p>
          <w:p w:rsidR="003623EE" w:rsidRDefault="00B418DC">
            <w:pPr>
              <w:widowControl w:val="0"/>
              <w:spacing w:line="240" w:lineRule="auto"/>
              <w:rPr>
                <w:rFonts w:ascii="Roboto" w:eastAsia="Roboto" w:hAnsi="Roboto" w:cs="Roboto"/>
                <w:sz w:val="18"/>
                <w:szCs w:val="18"/>
              </w:rPr>
            </w:pPr>
            <w:r>
              <w:rPr>
                <w:rFonts w:ascii="Roboto" w:eastAsia="Roboto" w:hAnsi="Roboto" w:cs="Roboto"/>
                <w:sz w:val="18"/>
                <w:szCs w:val="18"/>
              </w:rPr>
              <w:t xml:space="preserve">.  </w:t>
            </w:r>
          </w:p>
        </w:tc>
      </w:tr>
      <w:tr w:rsidR="003623EE">
        <w:trPr>
          <w:trHeight w:val="1140"/>
        </w:trPr>
        <w:tc>
          <w:tcPr>
            <w:tcW w:w="2115"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rPr>
                <w:rFonts w:ascii="Roboto" w:eastAsia="Roboto" w:hAnsi="Roboto" w:cs="Roboto"/>
                <w:sz w:val="18"/>
                <w:szCs w:val="18"/>
              </w:rPr>
            </w:pPr>
            <w:r>
              <w:rPr>
                <w:rFonts w:ascii="Roboto" w:eastAsia="Roboto" w:hAnsi="Roboto" w:cs="Roboto"/>
                <w:sz w:val="18"/>
                <w:szCs w:val="18"/>
              </w:rPr>
              <w:t>Develop a more impactful and holistic PE curriculum. Making this visible throughout the school</w:t>
            </w:r>
          </w:p>
        </w:tc>
        <w:tc>
          <w:tcPr>
            <w:tcW w:w="300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spacing w:line="240" w:lineRule="auto"/>
              <w:rPr>
                <w:rFonts w:ascii="Roboto" w:eastAsia="Roboto" w:hAnsi="Roboto" w:cs="Roboto"/>
                <w:sz w:val="18"/>
                <w:szCs w:val="18"/>
              </w:rPr>
            </w:pPr>
            <w:r>
              <w:rPr>
                <w:rFonts w:ascii="Roboto" w:eastAsia="Roboto" w:hAnsi="Roboto" w:cs="Roboto"/>
                <w:sz w:val="18"/>
                <w:szCs w:val="18"/>
              </w:rPr>
              <w:t>Extra SL release time to work on the development and implementation of new curri</w:t>
            </w:r>
            <w:r>
              <w:rPr>
                <w:rFonts w:ascii="Roboto" w:eastAsia="Roboto" w:hAnsi="Roboto" w:cs="Roboto"/>
                <w:sz w:val="18"/>
                <w:szCs w:val="18"/>
              </w:rPr>
              <w:t xml:space="preserve">culum </w:t>
            </w:r>
          </w:p>
          <w:p w:rsidR="003623EE" w:rsidRDefault="003623EE">
            <w:pPr>
              <w:spacing w:line="240" w:lineRule="auto"/>
              <w:rPr>
                <w:rFonts w:ascii="Roboto" w:eastAsia="Roboto" w:hAnsi="Roboto" w:cs="Roboto"/>
                <w:sz w:val="18"/>
                <w:szCs w:val="18"/>
              </w:rPr>
            </w:pPr>
          </w:p>
          <w:p w:rsidR="003623EE" w:rsidRDefault="00B418DC">
            <w:pPr>
              <w:spacing w:line="240" w:lineRule="auto"/>
              <w:rPr>
                <w:rFonts w:ascii="Roboto" w:eastAsia="Roboto" w:hAnsi="Roboto" w:cs="Roboto"/>
                <w:sz w:val="18"/>
                <w:szCs w:val="18"/>
              </w:rPr>
            </w:pPr>
            <w:r>
              <w:rPr>
                <w:rFonts w:ascii="Roboto" w:eastAsia="Roboto" w:hAnsi="Roboto" w:cs="Roboto"/>
                <w:sz w:val="18"/>
                <w:szCs w:val="18"/>
              </w:rPr>
              <w:t xml:space="preserve">SL and supporting PE staff to continue to complete </w:t>
            </w:r>
            <w:proofErr w:type="spellStart"/>
            <w:r>
              <w:rPr>
                <w:rFonts w:ascii="Roboto" w:eastAsia="Roboto" w:hAnsi="Roboto" w:cs="Roboto"/>
                <w:sz w:val="18"/>
                <w:szCs w:val="18"/>
              </w:rPr>
              <w:t>lvl</w:t>
            </w:r>
            <w:proofErr w:type="spellEnd"/>
            <w:r>
              <w:rPr>
                <w:rFonts w:ascii="Roboto" w:eastAsia="Roboto" w:hAnsi="Roboto" w:cs="Roboto"/>
                <w:sz w:val="18"/>
                <w:szCs w:val="18"/>
              </w:rPr>
              <w:t xml:space="preserve"> 5 PE specialism courses to better understand how to raise the profile of these areas.  </w:t>
            </w:r>
          </w:p>
        </w:tc>
        <w:tc>
          <w:tcPr>
            <w:tcW w:w="102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rPr>
                <w:rFonts w:ascii="Roboto" w:eastAsia="Roboto" w:hAnsi="Roboto" w:cs="Roboto"/>
                <w:sz w:val="18"/>
                <w:szCs w:val="18"/>
              </w:rPr>
            </w:pPr>
            <w:r>
              <w:rPr>
                <w:rFonts w:ascii="Roboto" w:eastAsia="Roboto" w:hAnsi="Roboto" w:cs="Roboto"/>
                <w:sz w:val="18"/>
                <w:szCs w:val="18"/>
              </w:rPr>
              <w:t>£800</w:t>
            </w:r>
          </w:p>
        </w:tc>
        <w:tc>
          <w:tcPr>
            <w:tcW w:w="264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rPr>
                <w:rFonts w:ascii="Roboto" w:eastAsia="Roboto" w:hAnsi="Roboto" w:cs="Roboto"/>
                <w:sz w:val="18"/>
                <w:szCs w:val="18"/>
              </w:rPr>
            </w:pPr>
            <w:r>
              <w:rPr>
                <w:rFonts w:ascii="Roboto" w:eastAsia="Roboto" w:hAnsi="Roboto" w:cs="Roboto"/>
                <w:sz w:val="18"/>
                <w:szCs w:val="18"/>
              </w:rPr>
              <w:t>SL able to build curriculum and unit plans leading to better planned and more effective PE lessons with clear intentions and purpose</w:t>
            </w:r>
          </w:p>
          <w:p w:rsidR="003623EE" w:rsidRDefault="003623EE">
            <w:pPr>
              <w:rPr>
                <w:rFonts w:ascii="Roboto" w:eastAsia="Roboto" w:hAnsi="Roboto" w:cs="Roboto"/>
                <w:sz w:val="18"/>
                <w:szCs w:val="18"/>
              </w:rPr>
            </w:pPr>
          </w:p>
          <w:p w:rsidR="003623EE" w:rsidRDefault="00B418DC">
            <w:pPr>
              <w:rPr>
                <w:rFonts w:ascii="Roboto" w:eastAsia="Roboto" w:hAnsi="Roboto" w:cs="Roboto"/>
                <w:color w:val="FF0000"/>
                <w:sz w:val="18"/>
                <w:szCs w:val="18"/>
              </w:rPr>
            </w:pPr>
            <w:r>
              <w:rPr>
                <w:rFonts w:ascii="Roboto" w:eastAsia="Roboto" w:hAnsi="Roboto" w:cs="Roboto"/>
                <w:sz w:val="18"/>
                <w:szCs w:val="18"/>
              </w:rPr>
              <w:t xml:space="preserve">Profile of PE raised with clear curriculum overviews understanding of assessment and links made to wider </w:t>
            </w:r>
            <w:r>
              <w:rPr>
                <w:rFonts w:ascii="Roboto" w:eastAsia="Roboto" w:hAnsi="Roboto" w:cs="Roboto"/>
                <w:sz w:val="18"/>
                <w:szCs w:val="18"/>
              </w:rPr>
              <w:lastRenderedPageBreak/>
              <w:t xml:space="preserve">curriculum </w:t>
            </w:r>
            <w:r>
              <w:rPr>
                <w:rFonts w:ascii="Roboto" w:eastAsia="Roboto" w:hAnsi="Roboto" w:cs="Roboto"/>
                <w:sz w:val="18"/>
                <w:szCs w:val="18"/>
              </w:rPr>
              <w:br/>
            </w:r>
            <w:r>
              <w:rPr>
                <w:rFonts w:ascii="Roboto" w:eastAsia="Roboto" w:hAnsi="Roboto" w:cs="Roboto"/>
                <w:color w:val="FF0000"/>
                <w:sz w:val="18"/>
                <w:szCs w:val="18"/>
              </w:rPr>
              <w:t>PE Displays</w:t>
            </w:r>
          </w:p>
          <w:p w:rsidR="003623EE" w:rsidRDefault="00B418DC">
            <w:pPr>
              <w:rPr>
                <w:rFonts w:ascii="Roboto" w:eastAsia="Roboto" w:hAnsi="Roboto" w:cs="Roboto"/>
                <w:sz w:val="18"/>
                <w:szCs w:val="18"/>
              </w:rPr>
            </w:pPr>
            <w:r>
              <w:rPr>
                <w:rFonts w:ascii="Roboto" w:eastAsia="Roboto" w:hAnsi="Roboto" w:cs="Roboto"/>
                <w:color w:val="FF0000"/>
                <w:sz w:val="18"/>
                <w:szCs w:val="18"/>
              </w:rPr>
              <w:t xml:space="preserve"> Regular newsletters and reports</w:t>
            </w:r>
            <w:r>
              <w:rPr>
                <w:rFonts w:ascii="Roboto" w:eastAsia="Roboto" w:hAnsi="Roboto" w:cs="Roboto"/>
                <w:sz w:val="18"/>
                <w:szCs w:val="18"/>
              </w:rPr>
              <w:t xml:space="preserve"> </w:t>
            </w:r>
          </w:p>
          <w:p w:rsidR="003623EE" w:rsidRDefault="00B418DC">
            <w:pPr>
              <w:rPr>
                <w:rFonts w:ascii="Roboto" w:eastAsia="Roboto" w:hAnsi="Roboto" w:cs="Roboto"/>
                <w:color w:val="4A86E8"/>
                <w:sz w:val="18"/>
                <w:szCs w:val="18"/>
              </w:rPr>
            </w:pPr>
            <w:r>
              <w:rPr>
                <w:rFonts w:ascii="Roboto" w:eastAsia="Roboto" w:hAnsi="Roboto" w:cs="Roboto"/>
                <w:color w:val="4A86E8"/>
                <w:sz w:val="18"/>
                <w:szCs w:val="18"/>
              </w:rPr>
              <w:t xml:space="preserve">KS2 Student Voice: I now look at PE and sport in a different way. I feel like I have learnt so many things </w:t>
            </w:r>
          </w:p>
        </w:tc>
        <w:tc>
          <w:tcPr>
            <w:tcW w:w="4485"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rPr>
                <w:rFonts w:ascii="Roboto" w:eastAsia="Roboto" w:hAnsi="Roboto" w:cs="Roboto"/>
                <w:sz w:val="18"/>
                <w:szCs w:val="18"/>
              </w:rPr>
            </w:pPr>
            <w:r>
              <w:rPr>
                <w:rFonts w:ascii="Roboto" w:eastAsia="Roboto" w:hAnsi="Roboto" w:cs="Roboto"/>
                <w:sz w:val="18"/>
                <w:szCs w:val="18"/>
              </w:rPr>
              <w:lastRenderedPageBreak/>
              <w:t xml:space="preserve">Children had a greater understanding of the purpose </w:t>
            </w:r>
            <w:proofErr w:type="spellStart"/>
            <w:r>
              <w:rPr>
                <w:rFonts w:ascii="Roboto" w:eastAsia="Roboto" w:hAnsi="Roboto" w:cs="Roboto"/>
                <w:sz w:val="18"/>
                <w:szCs w:val="18"/>
              </w:rPr>
              <w:t>f</w:t>
            </w:r>
            <w:proofErr w:type="spellEnd"/>
            <w:r>
              <w:rPr>
                <w:rFonts w:ascii="Roboto" w:eastAsia="Roboto" w:hAnsi="Roboto" w:cs="Roboto"/>
                <w:sz w:val="18"/>
                <w:szCs w:val="18"/>
              </w:rPr>
              <w:t xml:space="preserve"> PE in our school. Further promotion through stud</w:t>
            </w:r>
            <w:r>
              <w:rPr>
                <w:rFonts w:ascii="Roboto" w:eastAsia="Roboto" w:hAnsi="Roboto" w:cs="Roboto"/>
                <w:sz w:val="18"/>
                <w:szCs w:val="18"/>
              </w:rPr>
              <w:t xml:space="preserve">ents and displays. </w:t>
            </w:r>
          </w:p>
          <w:p w:rsidR="003623EE" w:rsidRDefault="003623EE">
            <w:pPr>
              <w:rPr>
                <w:rFonts w:ascii="Roboto" w:eastAsia="Roboto" w:hAnsi="Roboto" w:cs="Roboto"/>
                <w:sz w:val="18"/>
                <w:szCs w:val="18"/>
              </w:rPr>
            </w:pPr>
          </w:p>
          <w:p w:rsidR="003623EE" w:rsidRDefault="00B418DC">
            <w:pPr>
              <w:rPr>
                <w:rFonts w:ascii="Roboto" w:eastAsia="Roboto" w:hAnsi="Roboto" w:cs="Roboto"/>
                <w:sz w:val="18"/>
                <w:szCs w:val="18"/>
              </w:rPr>
            </w:pPr>
            <w:r>
              <w:rPr>
                <w:rFonts w:ascii="Roboto" w:eastAsia="Roboto" w:hAnsi="Roboto" w:cs="Roboto"/>
                <w:sz w:val="18"/>
                <w:szCs w:val="18"/>
              </w:rPr>
              <w:t xml:space="preserve">Create further displays and Introduce PE awards in assembly each week to promote success in the different holistic PE areas we are focusing on </w:t>
            </w:r>
            <w:r>
              <w:rPr>
                <w:rFonts w:ascii="Roboto" w:eastAsia="Roboto" w:hAnsi="Roboto" w:cs="Roboto"/>
                <w:sz w:val="18"/>
                <w:szCs w:val="18"/>
              </w:rPr>
              <w:br/>
            </w:r>
            <w:r>
              <w:rPr>
                <w:rFonts w:ascii="Roboto" w:eastAsia="Roboto" w:hAnsi="Roboto" w:cs="Roboto"/>
                <w:sz w:val="18"/>
                <w:szCs w:val="18"/>
              </w:rPr>
              <w:br/>
              <w:t>Create a PE council of students from each class engaged in promoting PE SS PA.</w:t>
            </w:r>
            <w:r>
              <w:rPr>
                <w:rFonts w:ascii="Roboto" w:eastAsia="Roboto" w:hAnsi="Roboto" w:cs="Roboto"/>
                <w:sz w:val="18"/>
                <w:szCs w:val="18"/>
              </w:rPr>
              <w:br/>
            </w:r>
            <w:r>
              <w:rPr>
                <w:rFonts w:ascii="Roboto" w:eastAsia="Roboto" w:hAnsi="Roboto" w:cs="Roboto"/>
                <w:sz w:val="18"/>
                <w:szCs w:val="18"/>
              </w:rPr>
              <w:lastRenderedPageBreak/>
              <w:br/>
              <w:t>Create a t</w:t>
            </w:r>
            <w:r>
              <w:rPr>
                <w:rFonts w:ascii="Roboto" w:eastAsia="Roboto" w:hAnsi="Roboto" w:cs="Roboto"/>
                <w:sz w:val="18"/>
                <w:szCs w:val="18"/>
              </w:rPr>
              <w:t xml:space="preserve">eam of PE staff for our PE project to build on what we can offer to students and promote it throughout the school </w:t>
            </w:r>
            <w:r>
              <w:rPr>
                <w:rFonts w:ascii="Roboto" w:eastAsia="Roboto" w:hAnsi="Roboto" w:cs="Roboto"/>
                <w:sz w:val="18"/>
                <w:szCs w:val="18"/>
              </w:rPr>
              <w:br/>
            </w:r>
            <w:r>
              <w:rPr>
                <w:rFonts w:ascii="Roboto" w:eastAsia="Roboto" w:hAnsi="Roboto" w:cs="Roboto"/>
                <w:sz w:val="18"/>
                <w:szCs w:val="18"/>
              </w:rPr>
              <w:br/>
              <w:t xml:space="preserve">Look at engaging SLT,  governors and parents further with PESSPA through workshops and CPD. </w:t>
            </w:r>
          </w:p>
        </w:tc>
      </w:tr>
      <w:tr w:rsidR="003623EE">
        <w:trPr>
          <w:trHeight w:val="1140"/>
        </w:trPr>
        <w:tc>
          <w:tcPr>
            <w:tcW w:w="2115"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rPr>
                <w:sz w:val="18"/>
                <w:szCs w:val="18"/>
              </w:rPr>
            </w:pPr>
            <w:r>
              <w:rPr>
                <w:sz w:val="18"/>
                <w:szCs w:val="18"/>
              </w:rPr>
              <w:lastRenderedPageBreak/>
              <w:t xml:space="preserve">Promotion and </w:t>
            </w:r>
            <w:proofErr w:type="gramStart"/>
            <w:r>
              <w:rPr>
                <w:sz w:val="18"/>
                <w:szCs w:val="18"/>
              </w:rPr>
              <w:t>organization  of</w:t>
            </w:r>
            <w:proofErr w:type="gramEnd"/>
            <w:r>
              <w:rPr>
                <w:sz w:val="18"/>
                <w:szCs w:val="18"/>
              </w:rPr>
              <w:t xml:space="preserve"> the  fun run fo</w:t>
            </w:r>
            <w:r>
              <w:rPr>
                <w:sz w:val="18"/>
                <w:szCs w:val="18"/>
              </w:rPr>
              <w:t>r the whole school community to engage with.</w:t>
            </w:r>
          </w:p>
        </w:tc>
        <w:tc>
          <w:tcPr>
            <w:tcW w:w="300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rPr>
                <w:sz w:val="18"/>
                <w:szCs w:val="18"/>
              </w:rPr>
            </w:pPr>
            <w:r>
              <w:rPr>
                <w:sz w:val="18"/>
                <w:szCs w:val="18"/>
              </w:rPr>
              <w:t xml:space="preserve">Fun runs encouraged every child to train and complete the run with families all engaged. Linked to key and PE values  </w:t>
            </w:r>
            <w:proofErr w:type="spellStart"/>
            <w:r>
              <w:rPr>
                <w:sz w:val="18"/>
                <w:szCs w:val="18"/>
              </w:rPr>
              <w:t>values</w:t>
            </w:r>
            <w:proofErr w:type="spellEnd"/>
            <w:r>
              <w:rPr>
                <w:sz w:val="18"/>
                <w:szCs w:val="18"/>
              </w:rPr>
              <w:t xml:space="preserve"> </w:t>
            </w:r>
          </w:p>
          <w:p w:rsidR="003623EE" w:rsidRDefault="003623EE">
            <w:pPr>
              <w:rPr>
                <w:sz w:val="18"/>
                <w:szCs w:val="18"/>
              </w:rPr>
            </w:pPr>
          </w:p>
          <w:p w:rsidR="003623EE" w:rsidRDefault="00B418DC">
            <w:pPr>
              <w:rPr>
                <w:sz w:val="18"/>
                <w:szCs w:val="18"/>
              </w:rPr>
            </w:pPr>
            <w:r>
              <w:rPr>
                <w:sz w:val="18"/>
                <w:szCs w:val="18"/>
              </w:rPr>
              <w:t xml:space="preserve">Development of a more inclusive and larger scale summer activity today </w:t>
            </w:r>
          </w:p>
          <w:p w:rsidR="003623EE" w:rsidRDefault="003623EE">
            <w:pPr>
              <w:rPr>
                <w:sz w:val="18"/>
                <w:szCs w:val="18"/>
              </w:rPr>
            </w:pPr>
          </w:p>
          <w:p w:rsidR="003623EE" w:rsidRDefault="003623EE">
            <w:pPr>
              <w:rPr>
                <w:sz w:val="18"/>
                <w:szCs w:val="18"/>
              </w:rPr>
            </w:pPr>
          </w:p>
        </w:tc>
        <w:tc>
          <w:tcPr>
            <w:tcW w:w="102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rPr>
                <w:sz w:val="18"/>
                <w:szCs w:val="18"/>
              </w:rPr>
            </w:pPr>
            <w:r>
              <w:rPr>
                <w:sz w:val="18"/>
                <w:szCs w:val="18"/>
              </w:rPr>
              <w:t>£500</w:t>
            </w:r>
          </w:p>
        </w:tc>
        <w:tc>
          <w:tcPr>
            <w:tcW w:w="264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rPr>
                <w:sz w:val="18"/>
                <w:szCs w:val="18"/>
              </w:rPr>
            </w:pPr>
            <w:r>
              <w:rPr>
                <w:sz w:val="18"/>
                <w:szCs w:val="18"/>
              </w:rPr>
              <w:t xml:space="preserve">Whole school engaged with PESSPA events raising the profile of the subject and sparking interest in different areas. </w:t>
            </w:r>
          </w:p>
          <w:p w:rsidR="003623EE" w:rsidRDefault="00B418DC">
            <w:pPr>
              <w:rPr>
                <w:color w:val="4A86E8"/>
                <w:sz w:val="18"/>
                <w:szCs w:val="18"/>
              </w:rPr>
            </w:pPr>
            <w:r>
              <w:rPr>
                <w:color w:val="4A86E8"/>
                <w:sz w:val="18"/>
                <w:szCs w:val="18"/>
              </w:rPr>
              <w:t>Pupil Voice ‘ We loved all the activities on sports day’</w:t>
            </w:r>
          </w:p>
          <w:p w:rsidR="003623EE" w:rsidRDefault="00B418DC">
            <w:pPr>
              <w:rPr>
                <w:color w:val="FF0000"/>
                <w:sz w:val="18"/>
                <w:szCs w:val="18"/>
              </w:rPr>
            </w:pPr>
            <w:r>
              <w:rPr>
                <w:color w:val="FF0000"/>
                <w:sz w:val="18"/>
                <w:szCs w:val="18"/>
              </w:rPr>
              <w:t>Calendar of competitions and school events as well as photos of different events.</w:t>
            </w:r>
          </w:p>
          <w:p w:rsidR="003623EE" w:rsidRDefault="00B418DC">
            <w:pPr>
              <w:rPr>
                <w:color w:val="FF0000"/>
                <w:sz w:val="18"/>
                <w:szCs w:val="18"/>
              </w:rPr>
            </w:pPr>
            <w:r>
              <w:rPr>
                <w:color w:val="FF0000"/>
                <w:sz w:val="18"/>
                <w:szCs w:val="18"/>
              </w:rPr>
              <w:t xml:space="preserve">PE Newsletters  </w:t>
            </w:r>
          </w:p>
        </w:tc>
        <w:tc>
          <w:tcPr>
            <w:tcW w:w="4485"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rPr>
                <w:sz w:val="18"/>
                <w:szCs w:val="18"/>
              </w:rPr>
            </w:pPr>
            <w:r>
              <w:rPr>
                <w:sz w:val="18"/>
                <w:szCs w:val="18"/>
              </w:rPr>
              <w:t xml:space="preserve">Create more events for children to engage with. </w:t>
            </w:r>
          </w:p>
          <w:p w:rsidR="003623EE" w:rsidRDefault="003623EE">
            <w:pPr>
              <w:rPr>
                <w:sz w:val="18"/>
                <w:szCs w:val="18"/>
              </w:rPr>
            </w:pPr>
          </w:p>
          <w:p w:rsidR="003623EE" w:rsidRDefault="00B418DC">
            <w:pPr>
              <w:rPr>
                <w:sz w:val="18"/>
                <w:szCs w:val="18"/>
              </w:rPr>
            </w:pPr>
            <w:proofErr w:type="spellStart"/>
            <w:r>
              <w:rPr>
                <w:sz w:val="18"/>
                <w:szCs w:val="18"/>
              </w:rPr>
              <w:t>SOme</w:t>
            </w:r>
            <w:proofErr w:type="spellEnd"/>
            <w:r>
              <w:rPr>
                <w:sz w:val="18"/>
                <w:szCs w:val="18"/>
              </w:rPr>
              <w:t xml:space="preserve"> child led events would also be a great opportunity for leadership. </w:t>
            </w:r>
          </w:p>
          <w:p w:rsidR="003623EE" w:rsidRDefault="003623EE">
            <w:pPr>
              <w:rPr>
                <w:sz w:val="18"/>
                <w:szCs w:val="18"/>
              </w:rPr>
            </w:pPr>
          </w:p>
          <w:p w:rsidR="003623EE" w:rsidRDefault="003623EE">
            <w:pPr>
              <w:rPr>
                <w:sz w:val="18"/>
                <w:szCs w:val="18"/>
              </w:rPr>
            </w:pPr>
          </w:p>
          <w:p w:rsidR="003623EE" w:rsidRDefault="003623EE">
            <w:pPr>
              <w:rPr>
                <w:sz w:val="18"/>
                <w:szCs w:val="18"/>
              </w:rPr>
            </w:pPr>
          </w:p>
        </w:tc>
      </w:tr>
    </w:tbl>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tbl>
      <w:tblPr>
        <w:tblStyle w:val="a3"/>
        <w:tblW w:w="12870" w:type="dxa"/>
        <w:tblBorders>
          <w:top w:val="nil"/>
          <w:left w:val="nil"/>
          <w:bottom w:val="nil"/>
          <w:right w:val="nil"/>
          <w:insideH w:val="nil"/>
          <w:insideV w:val="nil"/>
        </w:tblBorders>
        <w:tblLayout w:type="fixed"/>
        <w:tblLook w:val="0600" w:firstRow="0" w:lastRow="0" w:firstColumn="0" w:lastColumn="0" w:noHBand="1" w:noVBand="1"/>
      </w:tblPr>
      <w:tblGrid>
        <w:gridCol w:w="2190"/>
        <w:gridCol w:w="2505"/>
        <w:gridCol w:w="1350"/>
        <w:gridCol w:w="3180"/>
        <w:gridCol w:w="3645"/>
      </w:tblGrid>
      <w:tr w:rsidR="003623EE">
        <w:trPr>
          <w:trHeight w:val="555"/>
        </w:trPr>
        <w:tc>
          <w:tcPr>
            <w:tcW w:w="9225" w:type="dxa"/>
            <w:gridSpan w:val="4"/>
            <w:vMerge w:val="restart"/>
            <w:tcBorders>
              <w:top w:val="single" w:sz="6" w:space="0" w:color="1A1718"/>
              <w:left w:val="single" w:sz="6" w:space="0" w:color="1A1718"/>
              <w:bottom w:val="single" w:sz="6" w:space="0" w:color="1A1718"/>
              <w:right w:val="single" w:sz="6" w:space="0" w:color="1A1718"/>
            </w:tcBorders>
            <w:shd w:val="clear" w:color="auto" w:fill="666666"/>
            <w:tcMar>
              <w:top w:w="60" w:type="dxa"/>
              <w:left w:w="60" w:type="dxa"/>
              <w:bottom w:w="60" w:type="dxa"/>
              <w:right w:w="60" w:type="dxa"/>
            </w:tcMar>
          </w:tcPr>
          <w:p w:rsidR="003623EE" w:rsidRDefault="00B418DC">
            <w:pPr>
              <w:spacing w:line="209" w:lineRule="auto"/>
              <w:ind w:left="20"/>
              <w:rPr>
                <w:rFonts w:ascii="Trebuchet MS" w:eastAsia="Trebuchet MS" w:hAnsi="Trebuchet MS" w:cs="Trebuchet MS"/>
                <w:color w:val="FFFFFF"/>
                <w:sz w:val="18"/>
                <w:szCs w:val="18"/>
              </w:rPr>
            </w:pPr>
            <w:r>
              <w:rPr>
                <w:rFonts w:ascii="Trebuchet MS" w:eastAsia="Trebuchet MS" w:hAnsi="Trebuchet MS" w:cs="Trebuchet MS"/>
                <w:b/>
                <w:color w:val="FFFFFF"/>
                <w:sz w:val="18"/>
                <w:szCs w:val="18"/>
              </w:rPr>
              <w:t xml:space="preserve">Key indicator 3: </w:t>
            </w:r>
            <w:r>
              <w:rPr>
                <w:rFonts w:ascii="Trebuchet MS" w:eastAsia="Trebuchet MS" w:hAnsi="Trebuchet MS" w:cs="Trebuchet MS"/>
                <w:color w:val="FFFFFF"/>
                <w:sz w:val="18"/>
                <w:szCs w:val="18"/>
              </w:rPr>
              <w:t>Increased confidence, knowledge and skills of all staff in teaching PE and sport</w:t>
            </w:r>
          </w:p>
        </w:tc>
        <w:tc>
          <w:tcPr>
            <w:tcW w:w="3645" w:type="dxa"/>
            <w:tcBorders>
              <w:top w:val="single" w:sz="6" w:space="0" w:color="1A1718"/>
              <w:left w:val="single" w:sz="6" w:space="0" w:color="1A1718"/>
              <w:bottom w:val="single" w:sz="6" w:space="0" w:color="1A1718"/>
              <w:right w:val="single" w:sz="6" w:space="0" w:color="1A1718"/>
            </w:tcBorders>
            <w:shd w:val="clear" w:color="auto" w:fill="666666"/>
            <w:tcMar>
              <w:top w:w="60" w:type="dxa"/>
              <w:left w:w="60" w:type="dxa"/>
              <w:bottom w:w="60" w:type="dxa"/>
              <w:right w:w="60" w:type="dxa"/>
            </w:tcMar>
          </w:tcPr>
          <w:p w:rsidR="003623EE" w:rsidRDefault="00B418DC">
            <w:pPr>
              <w:spacing w:line="209" w:lineRule="auto"/>
              <w:ind w:left="20"/>
              <w:rPr>
                <w:rFonts w:ascii="Trebuchet MS" w:eastAsia="Trebuchet MS" w:hAnsi="Trebuchet MS" w:cs="Trebuchet MS"/>
                <w:color w:val="FFFFFF"/>
                <w:sz w:val="18"/>
                <w:szCs w:val="18"/>
              </w:rPr>
            </w:pPr>
            <w:r>
              <w:rPr>
                <w:rFonts w:ascii="Trebuchet MS" w:eastAsia="Trebuchet MS" w:hAnsi="Trebuchet MS" w:cs="Trebuchet MS"/>
                <w:color w:val="FFFFFF"/>
                <w:sz w:val="18"/>
                <w:szCs w:val="18"/>
              </w:rPr>
              <w:t>Percentage of total allocation:</w:t>
            </w:r>
          </w:p>
        </w:tc>
      </w:tr>
      <w:tr w:rsidR="003623EE">
        <w:trPr>
          <w:trHeight w:val="345"/>
        </w:trPr>
        <w:tc>
          <w:tcPr>
            <w:tcW w:w="9225" w:type="dxa"/>
            <w:gridSpan w:val="4"/>
            <w:vMerge/>
            <w:tcBorders>
              <w:bottom w:val="single" w:sz="6" w:space="0" w:color="1A1718"/>
            </w:tcBorders>
            <w:shd w:val="clear" w:color="auto" w:fill="666666"/>
            <w:tcMar>
              <w:top w:w="100" w:type="dxa"/>
              <w:left w:w="100" w:type="dxa"/>
              <w:bottom w:w="100" w:type="dxa"/>
              <w:right w:w="100" w:type="dxa"/>
            </w:tcMar>
          </w:tcPr>
          <w:p w:rsidR="003623EE" w:rsidRDefault="003623EE"/>
        </w:tc>
        <w:tc>
          <w:tcPr>
            <w:tcW w:w="3645" w:type="dxa"/>
            <w:tcBorders>
              <w:top w:val="single" w:sz="6" w:space="0" w:color="1A1718"/>
              <w:left w:val="single" w:sz="6" w:space="0" w:color="1A1718"/>
              <w:bottom w:val="single" w:sz="6" w:space="0" w:color="1A1718"/>
              <w:right w:val="single" w:sz="6" w:space="0" w:color="1A1718"/>
            </w:tcBorders>
            <w:shd w:val="clear" w:color="auto" w:fill="FFFF00"/>
            <w:tcMar>
              <w:top w:w="60" w:type="dxa"/>
              <w:left w:w="60" w:type="dxa"/>
              <w:bottom w:w="60" w:type="dxa"/>
              <w:right w:w="60" w:type="dxa"/>
            </w:tcMar>
          </w:tcPr>
          <w:p w:rsidR="003623EE" w:rsidRDefault="00B418DC">
            <w:pPr>
              <w:spacing w:line="209" w:lineRule="auto"/>
              <w:ind w:left="20"/>
              <w:jc w:val="center"/>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24%</w:t>
            </w:r>
          </w:p>
        </w:tc>
      </w:tr>
      <w:tr w:rsidR="003623EE">
        <w:trPr>
          <w:trHeight w:val="420"/>
        </w:trPr>
        <w:tc>
          <w:tcPr>
            <w:tcW w:w="219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ind w:left="1160"/>
              <w:jc w:val="center"/>
              <w:rPr>
                <w:rFonts w:ascii="Trebuchet MS" w:eastAsia="Trebuchet MS" w:hAnsi="Trebuchet MS" w:cs="Trebuchet MS"/>
                <w:b/>
                <w:color w:val="1A1718"/>
                <w:sz w:val="18"/>
                <w:szCs w:val="18"/>
              </w:rPr>
            </w:pPr>
            <w:r>
              <w:rPr>
                <w:rFonts w:ascii="Trebuchet MS" w:eastAsia="Trebuchet MS" w:hAnsi="Trebuchet MS" w:cs="Trebuchet MS"/>
                <w:b/>
                <w:color w:val="1A1718"/>
                <w:sz w:val="18"/>
                <w:szCs w:val="18"/>
              </w:rPr>
              <w:t>Intent</w:t>
            </w:r>
          </w:p>
        </w:tc>
        <w:tc>
          <w:tcPr>
            <w:tcW w:w="3855" w:type="dxa"/>
            <w:gridSpan w:val="2"/>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ind w:left="1300"/>
              <w:jc w:val="center"/>
              <w:rPr>
                <w:rFonts w:ascii="Trebuchet MS" w:eastAsia="Trebuchet MS" w:hAnsi="Trebuchet MS" w:cs="Trebuchet MS"/>
                <w:b/>
                <w:color w:val="1A1718"/>
                <w:sz w:val="18"/>
                <w:szCs w:val="18"/>
              </w:rPr>
            </w:pPr>
            <w:r>
              <w:rPr>
                <w:rFonts w:ascii="Trebuchet MS" w:eastAsia="Trebuchet MS" w:hAnsi="Trebuchet MS" w:cs="Trebuchet MS"/>
                <w:b/>
                <w:color w:val="1A1718"/>
                <w:sz w:val="18"/>
                <w:szCs w:val="18"/>
              </w:rPr>
              <w:t>Implementation</w:t>
            </w:r>
          </w:p>
        </w:tc>
        <w:tc>
          <w:tcPr>
            <w:tcW w:w="318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ind w:left="1000"/>
              <w:jc w:val="center"/>
              <w:rPr>
                <w:rFonts w:ascii="Trebuchet MS" w:eastAsia="Trebuchet MS" w:hAnsi="Trebuchet MS" w:cs="Trebuchet MS"/>
                <w:b/>
                <w:color w:val="1A1718"/>
                <w:sz w:val="18"/>
                <w:szCs w:val="18"/>
              </w:rPr>
            </w:pPr>
            <w:r>
              <w:rPr>
                <w:rFonts w:ascii="Trebuchet MS" w:eastAsia="Trebuchet MS" w:hAnsi="Trebuchet MS" w:cs="Trebuchet MS"/>
                <w:b/>
                <w:color w:val="1A1718"/>
                <w:sz w:val="18"/>
                <w:szCs w:val="18"/>
              </w:rPr>
              <w:t>Impact</w:t>
            </w:r>
          </w:p>
        </w:tc>
        <w:tc>
          <w:tcPr>
            <w:tcW w:w="3645" w:type="dxa"/>
            <w:tcBorders>
              <w:top w:val="single" w:sz="6" w:space="0" w:color="1A1718"/>
              <w:left w:val="single" w:sz="6" w:space="0" w:color="1A1718"/>
              <w:bottom w:val="single" w:sz="6" w:space="0" w:color="1A1718"/>
              <w:right w:val="single" w:sz="6" w:space="0" w:color="1A1718"/>
            </w:tcBorders>
            <w:shd w:val="clear" w:color="auto" w:fill="FFFF00"/>
            <w:tcMar>
              <w:top w:w="60" w:type="dxa"/>
              <w:left w:w="60" w:type="dxa"/>
              <w:bottom w:w="60" w:type="dxa"/>
              <w:right w:w="60" w:type="dxa"/>
            </w:tcMar>
          </w:tcPr>
          <w:p w:rsidR="003623EE" w:rsidRDefault="00B418DC">
            <w:pPr>
              <w:jc w:val="center"/>
              <w:rPr>
                <w:sz w:val="18"/>
                <w:szCs w:val="18"/>
              </w:rPr>
            </w:pPr>
            <w:r>
              <w:rPr>
                <w:sz w:val="18"/>
                <w:szCs w:val="18"/>
              </w:rPr>
              <w:t>4450</w:t>
            </w:r>
          </w:p>
        </w:tc>
      </w:tr>
      <w:tr w:rsidR="003623EE">
        <w:trPr>
          <w:trHeight w:val="555"/>
        </w:trPr>
        <w:tc>
          <w:tcPr>
            <w:tcW w:w="2190" w:type="dxa"/>
            <w:tcBorders>
              <w:top w:val="single" w:sz="6" w:space="0" w:color="1A1718"/>
              <w:left w:val="single" w:sz="6" w:space="0" w:color="1A1718"/>
              <w:bottom w:val="single" w:sz="6" w:space="0" w:color="1A1718"/>
              <w:right w:val="single" w:sz="6" w:space="0" w:color="1A1718"/>
            </w:tcBorders>
            <w:shd w:val="clear" w:color="auto" w:fill="4A86E8"/>
            <w:tcMar>
              <w:top w:w="60" w:type="dxa"/>
              <w:left w:w="60" w:type="dxa"/>
              <w:bottom w:w="60" w:type="dxa"/>
              <w:right w:w="60" w:type="dxa"/>
            </w:tcMar>
          </w:tcPr>
          <w:p w:rsidR="003623EE" w:rsidRDefault="00B418DC">
            <w:pPr>
              <w:ind w:left="60"/>
              <w:rPr>
                <w:rFonts w:ascii="Roboto" w:eastAsia="Roboto" w:hAnsi="Roboto" w:cs="Roboto"/>
                <w:sz w:val="18"/>
                <w:szCs w:val="18"/>
              </w:rPr>
            </w:pPr>
            <w:r>
              <w:rPr>
                <w:rFonts w:ascii="Roboto" w:eastAsia="Roboto" w:hAnsi="Roboto" w:cs="Roboto"/>
                <w:sz w:val="18"/>
                <w:szCs w:val="18"/>
              </w:rPr>
              <w:t xml:space="preserve">Your school focus should be clear </w:t>
            </w:r>
          </w:p>
        </w:tc>
        <w:tc>
          <w:tcPr>
            <w:tcW w:w="2505" w:type="dxa"/>
            <w:tcBorders>
              <w:top w:val="single" w:sz="6" w:space="0" w:color="1A1718"/>
              <w:left w:val="single" w:sz="6" w:space="0" w:color="1A1718"/>
              <w:bottom w:val="single" w:sz="6" w:space="0" w:color="1A1718"/>
              <w:right w:val="single" w:sz="6" w:space="0" w:color="1A1718"/>
            </w:tcBorders>
            <w:shd w:val="clear" w:color="auto" w:fill="4A86E8"/>
            <w:tcMar>
              <w:top w:w="60" w:type="dxa"/>
              <w:left w:w="60" w:type="dxa"/>
              <w:bottom w:w="60" w:type="dxa"/>
              <w:right w:w="60" w:type="dxa"/>
            </w:tcMar>
          </w:tcPr>
          <w:p w:rsidR="003623EE" w:rsidRDefault="00B418DC">
            <w:pPr>
              <w:ind w:left="60"/>
              <w:rPr>
                <w:rFonts w:ascii="Roboto" w:eastAsia="Roboto" w:hAnsi="Roboto" w:cs="Roboto"/>
                <w:color w:val="1A1718"/>
                <w:sz w:val="18"/>
                <w:szCs w:val="18"/>
              </w:rPr>
            </w:pPr>
            <w:r>
              <w:rPr>
                <w:rFonts w:ascii="Roboto" w:eastAsia="Roboto" w:hAnsi="Roboto" w:cs="Roboto"/>
                <w:color w:val="1A1718"/>
                <w:sz w:val="18"/>
                <w:szCs w:val="18"/>
              </w:rPr>
              <w:t>Make sure your actions to achieve are linked to your intentions:</w:t>
            </w:r>
          </w:p>
        </w:tc>
        <w:tc>
          <w:tcPr>
            <w:tcW w:w="1350" w:type="dxa"/>
            <w:tcBorders>
              <w:top w:val="single" w:sz="6" w:space="0" w:color="1A1718"/>
              <w:left w:val="single" w:sz="6" w:space="0" w:color="1A1718"/>
              <w:bottom w:val="single" w:sz="6" w:space="0" w:color="1A1718"/>
              <w:right w:val="single" w:sz="6" w:space="0" w:color="1A1718"/>
            </w:tcBorders>
            <w:shd w:val="clear" w:color="auto" w:fill="4A86E8"/>
            <w:tcMar>
              <w:top w:w="60" w:type="dxa"/>
              <w:left w:w="60" w:type="dxa"/>
              <w:bottom w:w="60" w:type="dxa"/>
              <w:right w:w="60" w:type="dxa"/>
            </w:tcMar>
          </w:tcPr>
          <w:p w:rsidR="003623EE" w:rsidRDefault="00B418DC">
            <w:pPr>
              <w:ind w:left="60"/>
              <w:rPr>
                <w:rFonts w:ascii="Roboto" w:eastAsia="Roboto" w:hAnsi="Roboto" w:cs="Roboto"/>
                <w:color w:val="1A1718"/>
                <w:sz w:val="18"/>
                <w:szCs w:val="18"/>
              </w:rPr>
            </w:pPr>
            <w:r>
              <w:rPr>
                <w:rFonts w:ascii="Roboto" w:eastAsia="Roboto" w:hAnsi="Roboto" w:cs="Roboto"/>
                <w:color w:val="1A1718"/>
                <w:sz w:val="18"/>
                <w:szCs w:val="18"/>
              </w:rPr>
              <w:t>Funding allocated:</w:t>
            </w:r>
          </w:p>
        </w:tc>
        <w:tc>
          <w:tcPr>
            <w:tcW w:w="3180" w:type="dxa"/>
            <w:tcBorders>
              <w:top w:val="single" w:sz="6" w:space="0" w:color="1A1718"/>
              <w:left w:val="single" w:sz="6" w:space="0" w:color="1A1718"/>
              <w:bottom w:val="single" w:sz="6" w:space="0" w:color="1A1718"/>
              <w:right w:val="single" w:sz="6" w:space="0" w:color="1A1718"/>
            </w:tcBorders>
            <w:shd w:val="clear" w:color="auto" w:fill="4A86E8"/>
            <w:tcMar>
              <w:top w:w="60" w:type="dxa"/>
              <w:left w:w="60" w:type="dxa"/>
              <w:bottom w:w="60" w:type="dxa"/>
              <w:right w:w="60" w:type="dxa"/>
            </w:tcMar>
          </w:tcPr>
          <w:p w:rsidR="003623EE" w:rsidRDefault="00B418DC">
            <w:pPr>
              <w:ind w:left="60"/>
              <w:rPr>
                <w:rFonts w:ascii="Roboto" w:eastAsia="Roboto" w:hAnsi="Roboto" w:cs="Roboto"/>
                <w:color w:val="1A1718"/>
                <w:sz w:val="18"/>
                <w:szCs w:val="18"/>
              </w:rPr>
            </w:pPr>
            <w:r>
              <w:rPr>
                <w:rFonts w:ascii="Roboto" w:eastAsia="Roboto" w:hAnsi="Roboto" w:cs="Roboto"/>
                <w:color w:val="1A1718"/>
                <w:sz w:val="18"/>
                <w:szCs w:val="18"/>
              </w:rPr>
              <w:t>:</w:t>
            </w:r>
          </w:p>
        </w:tc>
        <w:tc>
          <w:tcPr>
            <w:tcW w:w="3645" w:type="dxa"/>
            <w:tcBorders>
              <w:top w:val="single" w:sz="6" w:space="0" w:color="1A1718"/>
              <w:left w:val="single" w:sz="6" w:space="0" w:color="1A1718"/>
              <w:bottom w:val="single" w:sz="6" w:space="0" w:color="1A1718"/>
              <w:right w:val="single" w:sz="6" w:space="0" w:color="1A1718"/>
            </w:tcBorders>
            <w:shd w:val="clear" w:color="auto" w:fill="4A86E8"/>
            <w:tcMar>
              <w:top w:w="60" w:type="dxa"/>
              <w:left w:w="60" w:type="dxa"/>
              <w:bottom w:w="60" w:type="dxa"/>
              <w:right w:w="60" w:type="dxa"/>
            </w:tcMar>
          </w:tcPr>
          <w:p w:rsidR="003623EE" w:rsidRDefault="00B418DC">
            <w:pPr>
              <w:ind w:left="60"/>
              <w:rPr>
                <w:rFonts w:ascii="Roboto" w:eastAsia="Roboto" w:hAnsi="Roboto" w:cs="Roboto"/>
                <w:color w:val="1A1718"/>
                <w:sz w:val="18"/>
                <w:szCs w:val="18"/>
              </w:rPr>
            </w:pPr>
            <w:r>
              <w:rPr>
                <w:rFonts w:ascii="Roboto" w:eastAsia="Roboto" w:hAnsi="Roboto" w:cs="Roboto"/>
                <w:color w:val="1A1718"/>
                <w:sz w:val="18"/>
                <w:szCs w:val="18"/>
              </w:rPr>
              <w:t>Sustainability and suggested next steps:</w:t>
            </w:r>
          </w:p>
        </w:tc>
      </w:tr>
      <w:tr w:rsidR="003623EE">
        <w:trPr>
          <w:trHeight w:val="1500"/>
        </w:trPr>
        <w:tc>
          <w:tcPr>
            <w:tcW w:w="219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spacing w:line="209" w:lineRule="auto"/>
              <w:ind w:left="2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Increase the confidence and knowledge of staff in delivering PE and SS</w:t>
            </w:r>
          </w:p>
        </w:tc>
        <w:tc>
          <w:tcPr>
            <w:tcW w:w="2505"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rPr>
                <w:sz w:val="18"/>
                <w:szCs w:val="18"/>
              </w:rPr>
            </w:pPr>
            <w:r>
              <w:rPr>
                <w:sz w:val="18"/>
                <w:szCs w:val="18"/>
              </w:rPr>
              <w:t>SL release time to work with other teachers in PE delivery and development</w:t>
            </w:r>
          </w:p>
          <w:p w:rsidR="003623EE" w:rsidRDefault="003623EE">
            <w:pPr>
              <w:rPr>
                <w:sz w:val="18"/>
                <w:szCs w:val="18"/>
              </w:rPr>
            </w:pPr>
          </w:p>
          <w:p w:rsidR="003623EE" w:rsidRDefault="00B418DC">
            <w:pPr>
              <w:rPr>
                <w:sz w:val="18"/>
                <w:szCs w:val="18"/>
              </w:rPr>
            </w:pPr>
            <w:r>
              <w:rPr>
                <w:sz w:val="18"/>
                <w:szCs w:val="18"/>
              </w:rPr>
              <w:t xml:space="preserve">SL to deliver whole school CPD on PE and PA </w:t>
            </w:r>
          </w:p>
          <w:p w:rsidR="003623EE" w:rsidRDefault="003623EE">
            <w:pPr>
              <w:rPr>
                <w:sz w:val="18"/>
                <w:szCs w:val="18"/>
              </w:rPr>
            </w:pPr>
          </w:p>
          <w:p w:rsidR="003623EE" w:rsidRDefault="00B418DC">
            <w:pPr>
              <w:rPr>
                <w:sz w:val="18"/>
                <w:szCs w:val="18"/>
              </w:rPr>
            </w:pPr>
            <w:r>
              <w:rPr>
                <w:sz w:val="18"/>
                <w:szCs w:val="18"/>
              </w:rPr>
              <w:t>SL to engage with MTS groups on creating an active playground</w:t>
            </w:r>
          </w:p>
          <w:p w:rsidR="003623EE" w:rsidRDefault="003623EE">
            <w:pPr>
              <w:rPr>
                <w:sz w:val="18"/>
                <w:szCs w:val="18"/>
              </w:rPr>
            </w:pPr>
          </w:p>
          <w:p w:rsidR="003623EE" w:rsidRDefault="00B418DC">
            <w:pPr>
              <w:rPr>
                <w:sz w:val="18"/>
                <w:szCs w:val="18"/>
              </w:rPr>
            </w:pPr>
            <w:r>
              <w:rPr>
                <w:sz w:val="18"/>
                <w:szCs w:val="18"/>
              </w:rPr>
              <w:t xml:space="preserve">Release time for SL to observe and evaluate current practice  </w:t>
            </w:r>
          </w:p>
          <w:p w:rsidR="003623EE" w:rsidRDefault="003623EE">
            <w:pPr>
              <w:rPr>
                <w:sz w:val="18"/>
                <w:szCs w:val="18"/>
              </w:rPr>
            </w:pPr>
          </w:p>
          <w:p w:rsidR="003623EE" w:rsidRDefault="003623EE">
            <w:pPr>
              <w:rPr>
                <w:sz w:val="18"/>
                <w:szCs w:val="18"/>
              </w:rPr>
            </w:pPr>
          </w:p>
          <w:p w:rsidR="003623EE" w:rsidRDefault="003623EE">
            <w:pPr>
              <w:rPr>
                <w:sz w:val="18"/>
                <w:szCs w:val="18"/>
              </w:rPr>
            </w:pPr>
          </w:p>
        </w:tc>
        <w:tc>
          <w:tcPr>
            <w:tcW w:w="135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rPr>
                <w:sz w:val="18"/>
                <w:szCs w:val="18"/>
              </w:rPr>
            </w:pPr>
            <w:r>
              <w:rPr>
                <w:sz w:val="18"/>
                <w:szCs w:val="18"/>
              </w:rPr>
              <w:t>£1500</w:t>
            </w:r>
          </w:p>
        </w:tc>
        <w:tc>
          <w:tcPr>
            <w:tcW w:w="318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widowControl w:val="0"/>
              <w:spacing w:line="240" w:lineRule="auto"/>
              <w:rPr>
                <w:rFonts w:ascii="Roboto" w:eastAsia="Roboto" w:hAnsi="Roboto" w:cs="Roboto"/>
                <w:sz w:val="18"/>
                <w:szCs w:val="18"/>
              </w:rPr>
            </w:pPr>
            <w:r>
              <w:rPr>
                <w:rFonts w:ascii="Roboto" w:eastAsia="Roboto" w:hAnsi="Roboto" w:cs="Roboto"/>
                <w:sz w:val="18"/>
                <w:szCs w:val="18"/>
              </w:rPr>
              <w:t>Where teachers or LSAs were able to work weekly with PE lead or Sports apprentice confidence in PE and effective delivery was much improved when observed</w:t>
            </w:r>
          </w:p>
          <w:p w:rsidR="003623EE" w:rsidRDefault="003623EE">
            <w:pPr>
              <w:widowControl w:val="0"/>
              <w:spacing w:line="240" w:lineRule="auto"/>
              <w:rPr>
                <w:rFonts w:ascii="Roboto" w:eastAsia="Roboto" w:hAnsi="Roboto" w:cs="Roboto"/>
                <w:sz w:val="18"/>
                <w:szCs w:val="18"/>
              </w:rPr>
            </w:pPr>
          </w:p>
          <w:p w:rsidR="003623EE" w:rsidRDefault="00B418DC">
            <w:pPr>
              <w:widowControl w:val="0"/>
              <w:spacing w:line="240" w:lineRule="auto"/>
              <w:rPr>
                <w:rFonts w:ascii="Roboto" w:eastAsia="Roboto" w:hAnsi="Roboto" w:cs="Roboto"/>
                <w:sz w:val="18"/>
                <w:szCs w:val="18"/>
              </w:rPr>
            </w:pPr>
            <w:r>
              <w:rPr>
                <w:rFonts w:ascii="Roboto" w:eastAsia="Roboto" w:hAnsi="Roboto" w:cs="Roboto"/>
                <w:sz w:val="18"/>
                <w:szCs w:val="18"/>
              </w:rPr>
              <w:t xml:space="preserve">Whole school CPD was less impactful </w:t>
            </w:r>
          </w:p>
          <w:p w:rsidR="003623EE" w:rsidRDefault="003623EE">
            <w:pPr>
              <w:widowControl w:val="0"/>
              <w:spacing w:line="240" w:lineRule="auto"/>
              <w:rPr>
                <w:rFonts w:ascii="Roboto" w:eastAsia="Roboto" w:hAnsi="Roboto" w:cs="Roboto"/>
                <w:sz w:val="18"/>
                <w:szCs w:val="18"/>
              </w:rPr>
            </w:pPr>
          </w:p>
          <w:p w:rsidR="003623EE" w:rsidRDefault="00B418DC">
            <w:pPr>
              <w:widowControl w:val="0"/>
              <w:spacing w:line="240" w:lineRule="auto"/>
              <w:rPr>
                <w:rFonts w:ascii="Roboto" w:eastAsia="Roboto" w:hAnsi="Roboto" w:cs="Roboto"/>
                <w:sz w:val="18"/>
                <w:szCs w:val="18"/>
              </w:rPr>
            </w:pPr>
            <w:r>
              <w:rPr>
                <w:rFonts w:ascii="Roboto" w:eastAsia="Roboto" w:hAnsi="Roboto" w:cs="Roboto"/>
                <w:sz w:val="18"/>
                <w:szCs w:val="18"/>
              </w:rPr>
              <w:t>More LSA’s were attending PE lessons and becoming actively invo</w:t>
            </w:r>
            <w:r>
              <w:rPr>
                <w:rFonts w:ascii="Roboto" w:eastAsia="Roboto" w:hAnsi="Roboto" w:cs="Roboto"/>
                <w:sz w:val="18"/>
                <w:szCs w:val="18"/>
              </w:rPr>
              <w:t xml:space="preserve">lved and </w:t>
            </w:r>
            <w:proofErr w:type="spellStart"/>
            <w:r>
              <w:rPr>
                <w:rFonts w:ascii="Roboto" w:eastAsia="Roboto" w:hAnsi="Roboto" w:cs="Roboto"/>
                <w:sz w:val="18"/>
                <w:szCs w:val="18"/>
              </w:rPr>
              <w:t>utilised</w:t>
            </w:r>
            <w:proofErr w:type="spellEnd"/>
            <w:r>
              <w:rPr>
                <w:rFonts w:ascii="Roboto" w:eastAsia="Roboto" w:hAnsi="Roboto" w:cs="Roboto"/>
                <w:sz w:val="18"/>
                <w:szCs w:val="18"/>
              </w:rPr>
              <w:t xml:space="preserve"> as a result of work with SL</w:t>
            </w:r>
          </w:p>
          <w:p w:rsidR="003623EE" w:rsidRDefault="00B418DC">
            <w:pPr>
              <w:widowControl w:val="0"/>
              <w:spacing w:line="240" w:lineRule="auto"/>
              <w:rPr>
                <w:rFonts w:ascii="Roboto" w:eastAsia="Roboto" w:hAnsi="Roboto" w:cs="Roboto"/>
                <w:color w:val="4A86E8"/>
                <w:sz w:val="18"/>
                <w:szCs w:val="18"/>
              </w:rPr>
            </w:pPr>
            <w:r>
              <w:rPr>
                <w:rFonts w:ascii="Roboto" w:eastAsia="Roboto" w:hAnsi="Roboto" w:cs="Roboto"/>
                <w:color w:val="4A86E8"/>
                <w:sz w:val="18"/>
                <w:szCs w:val="18"/>
              </w:rPr>
              <w:t xml:space="preserve">Feedback surveys form teachers, We found team teaching really useful as we saw how lessons should be structured. </w:t>
            </w:r>
          </w:p>
          <w:p w:rsidR="003623EE" w:rsidRDefault="003623EE">
            <w:pPr>
              <w:widowControl w:val="0"/>
              <w:spacing w:line="240" w:lineRule="auto"/>
              <w:rPr>
                <w:rFonts w:ascii="Roboto" w:eastAsia="Roboto" w:hAnsi="Roboto" w:cs="Roboto"/>
                <w:color w:val="4A86E8"/>
                <w:sz w:val="18"/>
                <w:szCs w:val="18"/>
              </w:rPr>
            </w:pPr>
          </w:p>
          <w:p w:rsidR="003623EE" w:rsidRDefault="00B418DC">
            <w:pPr>
              <w:widowControl w:val="0"/>
              <w:spacing w:line="240" w:lineRule="auto"/>
              <w:rPr>
                <w:rFonts w:ascii="Roboto" w:eastAsia="Roboto" w:hAnsi="Roboto" w:cs="Roboto"/>
                <w:color w:val="4A86E8"/>
                <w:sz w:val="18"/>
                <w:szCs w:val="18"/>
              </w:rPr>
            </w:pPr>
            <w:r>
              <w:rPr>
                <w:rFonts w:ascii="Roboto" w:eastAsia="Roboto" w:hAnsi="Roboto" w:cs="Roboto"/>
                <w:color w:val="4A86E8"/>
                <w:sz w:val="18"/>
                <w:szCs w:val="18"/>
              </w:rPr>
              <w:t xml:space="preserve">Team teaching gave us lots of ideas. </w:t>
            </w:r>
          </w:p>
          <w:p w:rsidR="003623EE" w:rsidRDefault="003623EE">
            <w:pPr>
              <w:widowControl w:val="0"/>
              <w:spacing w:line="240" w:lineRule="auto"/>
              <w:rPr>
                <w:rFonts w:ascii="Roboto" w:eastAsia="Roboto" w:hAnsi="Roboto" w:cs="Roboto"/>
                <w:color w:val="4A86E8"/>
                <w:sz w:val="18"/>
                <w:szCs w:val="18"/>
              </w:rPr>
            </w:pPr>
          </w:p>
          <w:p w:rsidR="003623EE" w:rsidRDefault="00B418DC">
            <w:pPr>
              <w:widowControl w:val="0"/>
              <w:spacing w:line="240" w:lineRule="auto"/>
              <w:rPr>
                <w:rFonts w:ascii="Roboto" w:eastAsia="Roboto" w:hAnsi="Roboto" w:cs="Roboto"/>
                <w:color w:val="4A86E8"/>
                <w:sz w:val="18"/>
                <w:szCs w:val="18"/>
              </w:rPr>
            </w:pPr>
            <w:r>
              <w:rPr>
                <w:rFonts w:ascii="Roboto" w:eastAsia="Roboto" w:hAnsi="Roboto" w:cs="Roboto"/>
                <w:color w:val="4A86E8"/>
                <w:sz w:val="18"/>
                <w:szCs w:val="18"/>
              </w:rPr>
              <w:t>Staff survey showed an increase in confidence of at leas</w:t>
            </w:r>
            <w:r>
              <w:rPr>
                <w:rFonts w:ascii="Roboto" w:eastAsia="Roboto" w:hAnsi="Roboto" w:cs="Roboto"/>
                <w:color w:val="4A86E8"/>
                <w:sz w:val="18"/>
                <w:szCs w:val="18"/>
              </w:rPr>
              <w:t xml:space="preserve">t 2 points for those working alongside although confidence in teaching PE generally remains low among staff. </w:t>
            </w:r>
          </w:p>
        </w:tc>
        <w:tc>
          <w:tcPr>
            <w:tcW w:w="3645"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widowControl w:val="0"/>
              <w:spacing w:line="240" w:lineRule="auto"/>
              <w:rPr>
                <w:rFonts w:ascii="Roboto" w:eastAsia="Roboto" w:hAnsi="Roboto" w:cs="Roboto"/>
                <w:sz w:val="24"/>
                <w:szCs w:val="24"/>
              </w:rPr>
            </w:pPr>
            <w:r>
              <w:rPr>
                <w:rFonts w:ascii="Roboto" w:eastAsia="Roboto" w:hAnsi="Roboto" w:cs="Roboto"/>
                <w:sz w:val="18"/>
                <w:szCs w:val="18"/>
              </w:rPr>
              <w:t>PD was only effective when practiced in lessons and the PE lead was able to work weekly with teachers. More opportunities should be created to enable his process and develop expertise. As well as working in lessons alongside PE lead this CPD should include</w:t>
            </w:r>
            <w:r>
              <w:rPr>
                <w:rFonts w:ascii="Roboto" w:eastAsia="Roboto" w:hAnsi="Roboto" w:cs="Roboto"/>
                <w:sz w:val="18"/>
                <w:szCs w:val="18"/>
              </w:rPr>
              <w:t xml:space="preserve"> developing Planning and assessment with </w:t>
            </w:r>
            <w:proofErr w:type="spellStart"/>
            <w:r>
              <w:rPr>
                <w:rFonts w:ascii="Roboto" w:eastAsia="Roboto" w:hAnsi="Roboto" w:cs="Roboto"/>
                <w:sz w:val="18"/>
                <w:szCs w:val="18"/>
              </w:rPr>
              <w:t>scaffolded</w:t>
            </w:r>
            <w:proofErr w:type="spellEnd"/>
            <w:r>
              <w:rPr>
                <w:rFonts w:ascii="Roboto" w:eastAsia="Roboto" w:hAnsi="Roboto" w:cs="Roboto"/>
                <w:sz w:val="18"/>
                <w:szCs w:val="18"/>
              </w:rPr>
              <w:t xml:space="preserve"> support to have the biggest sustainable impact. Regular check-ins, clinics and observations should also be put in place for each teacher to support further throughout the year.</w:t>
            </w:r>
            <w:r>
              <w:rPr>
                <w:rFonts w:ascii="Roboto" w:eastAsia="Roboto" w:hAnsi="Roboto" w:cs="Roboto"/>
                <w:sz w:val="24"/>
                <w:szCs w:val="24"/>
              </w:rPr>
              <w:t xml:space="preserve"> </w:t>
            </w:r>
          </w:p>
          <w:p w:rsidR="003623EE" w:rsidRDefault="003623EE">
            <w:pPr>
              <w:widowControl w:val="0"/>
              <w:spacing w:line="240" w:lineRule="auto"/>
              <w:rPr>
                <w:rFonts w:ascii="Roboto" w:eastAsia="Roboto" w:hAnsi="Roboto" w:cs="Roboto"/>
                <w:sz w:val="24"/>
                <w:szCs w:val="24"/>
              </w:rPr>
            </w:pPr>
          </w:p>
          <w:p w:rsidR="003623EE" w:rsidRDefault="00B418DC">
            <w:pPr>
              <w:widowControl w:val="0"/>
              <w:spacing w:line="240" w:lineRule="auto"/>
              <w:rPr>
                <w:rFonts w:ascii="Roboto" w:eastAsia="Roboto" w:hAnsi="Roboto" w:cs="Roboto"/>
                <w:sz w:val="18"/>
                <w:szCs w:val="18"/>
              </w:rPr>
            </w:pPr>
            <w:r>
              <w:rPr>
                <w:rFonts w:ascii="Roboto" w:eastAsia="Roboto" w:hAnsi="Roboto" w:cs="Roboto"/>
                <w:sz w:val="18"/>
                <w:szCs w:val="18"/>
              </w:rPr>
              <w:t>Development of teachers w</w:t>
            </w:r>
            <w:r>
              <w:rPr>
                <w:rFonts w:ascii="Roboto" w:eastAsia="Roboto" w:hAnsi="Roboto" w:cs="Roboto"/>
                <w:sz w:val="18"/>
                <w:szCs w:val="18"/>
              </w:rPr>
              <w:t>as most effective when staff were enthused by PE - this could suggest specific staff members being trained to deliver to in each KS, therefore, focusing expertise and targeting staff with the release time available.</w:t>
            </w:r>
          </w:p>
          <w:p w:rsidR="003623EE" w:rsidRDefault="003623EE">
            <w:pPr>
              <w:rPr>
                <w:sz w:val="18"/>
                <w:szCs w:val="18"/>
              </w:rPr>
            </w:pPr>
          </w:p>
        </w:tc>
      </w:tr>
      <w:tr w:rsidR="003623EE">
        <w:trPr>
          <w:trHeight w:val="1500"/>
        </w:trPr>
        <w:tc>
          <w:tcPr>
            <w:tcW w:w="219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spacing w:line="209" w:lineRule="auto"/>
              <w:ind w:left="2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lastRenderedPageBreak/>
              <w:t xml:space="preserve">Developing skills of SL to have a wider school impact </w:t>
            </w:r>
          </w:p>
        </w:tc>
        <w:tc>
          <w:tcPr>
            <w:tcW w:w="2505"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rPr>
                <w:sz w:val="18"/>
                <w:szCs w:val="18"/>
              </w:rPr>
            </w:pPr>
            <w:r>
              <w:rPr>
                <w:sz w:val="18"/>
                <w:szCs w:val="18"/>
              </w:rPr>
              <w:t xml:space="preserve">Sports apprentice complete Level 3 qualification in supporting PE </w:t>
            </w:r>
          </w:p>
          <w:p w:rsidR="003623EE" w:rsidRDefault="003623EE">
            <w:pPr>
              <w:rPr>
                <w:sz w:val="18"/>
                <w:szCs w:val="18"/>
              </w:rPr>
            </w:pPr>
          </w:p>
          <w:p w:rsidR="003623EE" w:rsidRDefault="00B418DC">
            <w:pPr>
              <w:rPr>
                <w:sz w:val="18"/>
                <w:szCs w:val="18"/>
              </w:rPr>
            </w:pPr>
            <w:r>
              <w:rPr>
                <w:sz w:val="18"/>
                <w:szCs w:val="18"/>
              </w:rPr>
              <w:t xml:space="preserve">SL and PE staff to complete level 5 and 6 PE specialist leadership in PE course </w:t>
            </w:r>
          </w:p>
          <w:p w:rsidR="003623EE" w:rsidRDefault="003623EE">
            <w:pPr>
              <w:rPr>
                <w:sz w:val="18"/>
                <w:szCs w:val="18"/>
              </w:rPr>
            </w:pPr>
          </w:p>
          <w:p w:rsidR="003623EE" w:rsidRDefault="00B418DC">
            <w:pPr>
              <w:rPr>
                <w:sz w:val="18"/>
                <w:szCs w:val="18"/>
              </w:rPr>
            </w:pPr>
            <w:r>
              <w:rPr>
                <w:sz w:val="18"/>
                <w:szCs w:val="18"/>
              </w:rPr>
              <w:t>PE Consultant hours to work alongside SL and observ</w:t>
            </w:r>
            <w:r>
              <w:rPr>
                <w:sz w:val="18"/>
                <w:szCs w:val="18"/>
              </w:rPr>
              <w:t xml:space="preserve">e PE delivery and plans within our school to help build sustainable and quality PE practice. </w:t>
            </w:r>
          </w:p>
          <w:p w:rsidR="003623EE" w:rsidRDefault="003623EE">
            <w:pPr>
              <w:rPr>
                <w:sz w:val="18"/>
                <w:szCs w:val="18"/>
              </w:rPr>
            </w:pPr>
          </w:p>
          <w:p w:rsidR="003623EE" w:rsidRDefault="00B418DC">
            <w:pPr>
              <w:rPr>
                <w:sz w:val="18"/>
                <w:szCs w:val="18"/>
              </w:rPr>
            </w:pPr>
            <w:r>
              <w:rPr>
                <w:sz w:val="18"/>
                <w:szCs w:val="18"/>
              </w:rPr>
              <w:t xml:space="preserve">Purchased Dance to school CPD and resources to develop confidence in delivering dance throughout the school. </w:t>
            </w:r>
          </w:p>
        </w:tc>
        <w:tc>
          <w:tcPr>
            <w:tcW w:w="135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rPr>
                <w:sz w:val="18"/>
                <w:szCs w:val="18"/>
              </w:rPr>
            </w:pPr>
            <w:r>
              <w:rPr>
                <w:sz w:val="18"/>
                <w:szCs w:val="18"/>
              </w:rPr>
              <w:t>£2500</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t>£650</w:t>
            </w:r>
          </w:p>
        </w:tc>
        <w:tc>
          <w:tcPr>
            <w:tcW w:w="318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rPr>
                <w:rFonts w:ascii="Roboto" w:eastAsia="Roboto" w:hAnsi="Roboto" w:cs="Roboto"/>
                <w:sz w:val="18"/>
                <w:szCs w:val="18"/>
              </w:rPr>
            </w:pPr>
            <w:r>
              <w:rPr>
                <w:sz w:val="18"/>
                <w:szCs w:val="18"/>
              </w:rPr>
              <w:t xml:space="preserve">Sports Apprentice </w:t>
            </w:r>
            <w:r>
              <w:rPr>
                <w:rFonts w:ascii="Roboto" w:eastAsia="Roboto" w:hAnsi="Roboto" w:cs="Roboto"/>
                <w:sz w:val="18"/>
                <w:szCs w:val="18"/>
              </w:rPr>
              <w:t>comple</w:t>
            </w:r>
            <w:r>
              <w:rPr>
                <w:rFonts w:ascii="Roboto" w:eastAsia="Roboto" w:hAnsi="Roboto" w:cs="Roboto"/>
                <w:sz w:val="18"/>
                <w:szCs w:val="18"/>
              </w:rPr>
              <w:t xml:space="preserve">ting a level 2 qualification and working alongside SL was able to develop confidence in a range of strategies and pedagogies to deliver PE. this has led to more confidence in supporting students and leading focus groups  - </w:t>
            </w:r>
            <w:r>
              <w:rPr>
                <w:rFonts w:ascii="Roboto" w:eastAsia="Roboto" w:hAnsi="Roboto" w:cs="Roboto"/>
                <w:color w:val="FF0000"/>
                <w:sz w:val="18"/>
                <w:szCs w:val="18"/>
              </w:rPr>
              <w:t>Meetings, observations and progre</w:t>
            </w:r>
            <w:r>
              <w:rPr>
                <w:rFonts w:ascii="Roboto" w:eastAsia="Roboto" w:hAnsi="Roboto" w:cs="Roboto"/>
                <w:color w:val="FF0000"/>
                <w:sz w:val="18"/>
                <w:szCs w:val="18"/>
              </w:rPr>
              <w:t>ss reports</w:t>
            </w:r>
            <w:r>
              <w:rPr>
                <w:rFonts w:ascii="Roboto" w:eastAsia="Roboto" w:hAnsi="Roboto" w:cs="Roboto"/>
                <w:sz w:val="18"/>
                <w:szCs w:val="18"/>
              </w:rPr>
              <w:t xml:space="preserve"> </w:t>
            </w:r>
          </w:p>
          <w:p w:rsidR="003623EE" w:rsidRDefault="003623EE">
            <w:pPr>
              <w:rPr>
                <w:rFonts w:ascii="Roboto" w:eastAsia="Roboto" w:hAnsi="Roboto" w:cs="Roboto"/>
                <w:sz w:val="18"/>
                <w:szCs w:val="18"/>
              </w:rPr>
            </w:pPr>
          </w:p>
          <w:p w:rsidR="003623EE" w:rsidRDefault="00B418DC">
            <w:pPr>
              <w:rPr>
                <w:rFonts w:ascii="Roboto" w:eastAsia="Roboto" w:hAnsi="Roboto" w:cs="Roboto"/>
                <w:sz w:val="18"/>
                <w:szCs w:val="18"/>
              </w:rPr>
            </w:pPr>
            <w:r>
              <w:rPr>
                <w:rFonts w:ascii="Roboto" w:eastAsia="Roboto" w:hAnsi="Roboto" w:cs="Roboto"/>
                <w:sz w:val="18"/>
                <w:szCs w:val="18"/>
              </w:rPr>
              <w:t xml:space="preserve">SL and supporting teachers to complete Level </w:t>
            </w:r>
            <w:proofErr w:type="gramStart"/>
            <w:r>
              <w:rPr>
                <w:rFonts w:ascii="Roboto" w:eastAsia="Roboto" w:hAnsi="Roboto" w:cs="Roboto"/>
                <w:sz w:val="18"/>
                <w:szCs w:val="18"/>
              </w:rPr>
              <w:t>5  courses</w:t>
            </w:r>
            <w:proofErr w:type="gramEnd"/>
            <w:r>
              <w:rPr>
                <w:rFonts w:ascii="Roboto" w:eastAsia="Roboto" w:hAnsi="Roboto" w:cs="Roboto"/>
                <w:sz w:val="18"/>
                <w:szCs w:val="18"/>
              </w:rPr>
              <w:t xml:space="preserve"> were able to develop their own practice as well as skills and understanding to affect PE on a wider scale. This led to more effective lessons and the development of effective teaching. </w:t>
            </w:r>
          </w:p>
          <w:p w:rsidR="003623EE" w:rsidRDefault="003623EE">
            <w:pPr>
              <w:rPr>
                <w:rFonts w:ascii="Roboto" w:eastAsia="Roboto" w:hAnsi="Roboto" w:cs="Roboto"/>
                <w:sz w:val="18"/>
                <w:szCs w:val="18"/>
              </w:rPr>
            </w:pPr>
          </w:p>
          <w:p w:rsidR="003623EE" w:rsidRDefault="00B418DC">
            <w:pPr>
              <w:rPr>
                <w:rFonts w:ascii="Roboto" w:eastAsia="Roboto" w:hAnsi="Roboto" w:cs="Roboto"/>
                <w:sz w:val="18"/>
                <w:szCs w:val="18"/>
              </w:rPr>
            </w:pPr>
            <w:r>
              <w:rPr>
                <w:rFonts w:ascii="Roboto" w:eastAsia="Roboto" w:hAnsi="Roboto" w:cs="Roboto"/>
                <w:sz w:val="18"/>
                <w:szCs w:val="18"/>
              </w:rPr>
              <w:t>Working with certain teachers to share ideas on pedagogy, planning and evaluation had an impact on the confidence and quality of delivery,</w:t>
            </w:r>
          </w:p>
          <w:p w:rsidR="003623EE" w:rsidRDefault="003623EE">
            <w:pPr>
              <w:rPr>
                <w:rFonts w:ascii="Roboto" w:eastAsia="Roboto" w:hAnsi="Roboto" w:cs="Roboto"/>
                <w:sz w:val="18"/>
                <w:szCs w:val="18"/>
              </w:rPr>
            </w:pPr>
          </w:p>
          <w:p w:rsidR="003623EE" w:rsidRDefault="00B418DC">
            <w:pPr>
              <w:rPr>
                <w:rFonts w:ascii="Roboto" w:eastAsia="Roboto" w:hAnsi="Roboto" w:cs="Roboto"/>
                <w:sz w:val="18"/>
                <w:szCs w:val="18"/>
              </w:rPr>
            </w:pPr>
            <w:r>
              <w:rPr>
                <w:rFonts w:ascii="Roboto" w:eastAsia="Roboto" w:hAnsi="Roboto" w:cs="Roboto"/>
                <w:sz w:val="18"/>
                <w:szCs w:val="18"/>
              </w:rPr>
              <w:t>Regular meetings and evaluations with PE consultants led to further actions in improving teaching and learning throu</w:t>
            </w:r>
            <w:r>
              <w:rPr>
                <w:rFonts w:ascii="Roboto" w:eastAsia="Roboto" w:hAnsi="Roboto" w:cs="Roboto"/>
                <w:sz w:val="18"/>
                <w:szCs w:val="18"/>
              </w:rPr>
              <w:t xml:space="preserve">ghout the school. </w:t>
            </w:r>
          </w:p>
          <w:p w:rsidR="003623EE" w:rsidRDefault="003623EE">
            <w:pPr>
              <w:rPr>
                <w:sz w:val="18"/>
                <w:szCs w:val="18"/>
              </w:rPr>
            </w:pPr>
          </w:p>
          <w:p w:rsidR="003623EE" w:rsidRDefault="00B418DC">
            <w:pPr>
              <w:rPr>
                <w:color w:val="FF0000"/>
                <w:sz w:val="18"/>
                <w:szCs w:val="18"/>
              </w:rPr>
            </w:pPr>
            <w:r>
              <w:rPr>
                <w:color w:val="FF0000"/>
                <w:sz w:val="18"/>
                <w:szCs w:val="18"/>
              </w:rPr>
              <w:t xml:space="preserve">Feedback forms and qualifications </w:t>
            </w:r>
          </w:p>
        </w:tc>
        <w:tc>
          <w:tcPr>
            <w:tcW w:w="3645"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rPr>
                <w:sz w:val="18"/>
                <w:szCs w:val="18"/>
              </w:rPr>
            </w:pPr>
            <w:r>
              <w:rPr>
                <w:sz w:val="18"/>
                <w:szCs w:val="18"/>
              </w:rPr>
              <w:t>Training has led to more confidence and expertise throughout the staff. It is important this training is shared effectively and action plans are created to ensure there is a wider impact from this CPD.</w:t>
            </w:r>
            <w:r>
              <w:rPr>
                <w:sz w:val="18"/>
                <w:szCs w:val="18"/>
              </w:rPr>
              <w:t xml:space="preserve">  </w:t>
            </w:r>
          </w:p>
          <w:p w:rsidR="003623EE" w:rsidRDefault="003623EE">
            <w:pPr>
              <w:rPr>
                <w:sz w:val="18"/>
                <w:szCs w:val="18"/>
              </w:rPr>
            </w:pPr>
          </w:p>
          <w:p w:rsidR="003623EE" w:rsidRDefault="003623EE">
            <w:pPr>
              <w:rPr>
                <w:sz w:val="18"/>
                <w:szCs w:val="18"/>
              </w:rPr>
            </w:pPr>
          </w:p>
          <w:p w:rsidR="003623EE" w:rsidRDefault="00B418DC">
            <w:pPr>
              <w:rPr>
                <w:sz w:val="18"/>
                <w:szCs w:val="18"/>
              </w:rPr>
            </w:pPr>
            <w:r>
              <w:rPr>
                <w:sz w:val="18"/>
                <w:szCs w:val="18"/>
              </w:rPr>
              <w:t xml:space="preserve">SL PDP should highlight how this training will be </w:t>
            </w:r>
            <w:proofErr w:type="spellStart"/>
            <w:r>
              <w:rPr>
                <w:sz w:val="18"/>
                <w:szCs w:val="18"/>
              </w:rPr>
              <w:t>utilised</w:t>
            </w:r>
            <w:proofErr w:type="spellEnd"/>
            <w:r>
              <w:rPr>
                <w:sz w:val="18"/>
                <w:szCs w:val="18"/>
              </w:rPr>
              <w:t xml:space="preserve"> and future training that could support PE delivery in the school </w:t>
            </w:r>
          </w:p>
          <w:p w:rsidR="003623EE" w:rsidRDefault="003623EE">
            <w:pPr>
              <w:rPr>
                <w:sz w:val="18"/>
                <w:szCs w:val="18"/>
              </w:rPr>
            </w:pPr>
          </w:p>
          <w:p w:rsidR="003623EE" w:rsidRDefault="003623EE">
            <w:pPr>
              <w:rPr>
                <w:sz w:val="18"/>
                <w:szCs w:val="18"/>
              </w:rPr>
            </w:pPr>
          </w:p>
          <w:p w:rsidR="003623EE" w:rsidRDefault="00B418DC">
            <w:pPr>
              <w:rPr>
                <w:sz w:val="18"/>
                <w:szCs w:val="18"/>
              </w:rPr>
            </w:pPr>
            <w:r>
              <w:rPr>
                <w:sz w:val="18"/>
                <w:szCs w:val="18"/>
              </w:rPr>
              <w:t xml:space="preserve">Engage more teachers with OPE development through staff meetings, learning walks and </w:t>
            </w:r>
            <w:proofErr w:type="spellStart"/>
            <w:r>
              <w:rPr>
                <w:sz w:val="18"/>
                <w:szCs w:val="18"/>
              </w:rPr>
              <w:t>self evaluation</w:t>
            </w:r>
            <w:proofErr w:type="spellEnd"/>
            <w:r>
              <w:rPr>
                <w:sz w:val="18"/>
                <w:szCs w:val="18"/>
              </w:rPr>
              <w:t xml:space="preserve"> days,  </w:t>
            </w:r>
          </w:p>
        </w:tc>
      </w:tr>
    </w:tbl>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tbl>
      <w:tblPr>
        <w:tblStyle w:val="a4"/>
        <w:tblW w:w="12600" w:type="dxa"/>
        <w:tblBorders>
          <w:top w:val="nil"/>
          <w:left w:val="nil"/>
          <w:bottom w:val="nil"/>
          <w:right w:val="nil"/>
          <w:insideH w:val="nil"/>
          <w:insideV w:val="nil"/>
        </w:tblBorders>
        <w:tblLayout w:type="fixed"/>
        <w:tblLook w:val="0600" w:firstRow="0" w:lastRow="0" w:firstColumn="0" w:lastColumn="0" w:noHBand="1" w:noVBand="1"/>
      </w:tblPr>
      <w:tblGrid>
        <w:gridCol w:w="2190"/>
        <w:gridCol w:w="2040"/>
        <w:gridCol w:w="1155"/>
        <w:gridCol w:w="3930"/>
        <w:gridCol w:w="3285"/>
      </w:tblGrid>
      <w:tr w:rsidR="003623EE">
        <w:trPr>
          <w:trHeight w:val="555"/>
        </w:trPr>
        <w:tc>
          <w:tcPr>
            <w:tcW w:w="9315" w:type="dxa"/>
            <w:gridSpan w:val="4"/>
            <w:vMerge w:val="restart"/>
            <w:tcBorders>
              <w:top w:val="single" w:sz="6" w:space="0" w:color="1A1718"/>
              <w:left w:val="single" w:sz="6" w:space="0" w:color="1A1718"/>
              <w:bottom w:val="single" w:sz="6" w:space="0" w:color="1A1718"/>
              <w:right w:val="single" w:sz="6" w:space="0" w:color="1A1718"/>
            </w:tcBorders>
            <w:shd w:val="clear" w:color="auto" w:fill="666666"/>
            <w:tcMar>
              <w:top w:w="60" w:type="dxa"/>
              <w:left w:w="60" w:type="dxa"/>
              <w:bottom w:w="60" w:type="dxa"/>
              <w:right w:w="60" w:type="dxa"/>
            </w:tcMar>
          </w:tcPr>
          <w:p w:rsidR="003623EE" w:rsidRDefault="00B418DC">
            <w:pPr>
              <w:spacing w:line="209" w:lineRule="auto"/>
              <w:ind w:left="20"/>
              <w:rPr>
                <w:rFonts w:ascii="Trebuchet MS" w:eastAsia="Trebuchet MS" w:hAnsi="Trebuchet MS" w:cs="Trebuchet MS"/>
                <w:color w:val="FFFFFF"/>
                <w:sz w:val="18"/>
                <w:szCs w:val="18"/>
              </w:rPr>
            </w:pPr>
            <w:r>
              <w:rPr>
                <w:rFonts w:ascii="Trebuchet MS" w:eastAsia="Trebuchet MS" w:hAnsi="Trebuchet MS" w:cs="Trebuchet MS"/>
                <w:b/>
                <w:color w:val="FFFFFF"/>
                <w:sz w:val="18"/>
                <w:szCs w:val="18"/>
              </w:rPr>
              <w:t xml:space="preserve">Key indicator 4: </w:t>
            </w:r>
            <w:r>
              <w:rPr>
                <w:rFonts w:ascii="Trebuchet MS" w:eastAsia="Trebuchet MS" w:hAnsi="Trebuchet MS" w:cs="Trebuchet MS"/>
                <w:color w:val="FFFFFF"/>
                <w:sz w:val="18"/>
                <w:szCs w:val="18"/>
              </w:rPr>
              <w:t>Broader experience of a range of sports and activities offered to all pupils</w:t>
            </w:r>
          </w:p>
        </w:tc>
        <w:tc>
          <w:tcPr>
            <w:tcW w:w="3285" w:type="dxa"/>
            <w:tcBorders>
              <w:top w:val="single" w:sz="6" w:space="0" w:color="1A1718"/>
              <w:left w:val="single" w:sz="6" w:space="0" w:color="1A1718"/>
              <w:bottom w:val="single" w:sz="6" w:space="0" w:color="1A1718"/>
              <w:right w:val="single" w:sz="6" w:space="0" w:color="1A1718"/>
            </w:tcBorders>
            <w:shd w:val="clear" w:color="auto" w:fill="666666"/>
            <w:tcMar>
              <w:top w:w="60" w:type="dxa"/>
              <w:left w:w="60" w:type="dxa"/>
              <w:bottom w:w="60" w:type="dxa"/>
              <w:right w:w="60" w:type="dxa"/>
            </w:tcMar>
          </w:tcPr>
          <w:p w:rsidR="003623EE" w:rsidRDefault="00B418DC">
            <w:pPr>
              <w:spacing w:line="209" w:lineRule="auto"/>
              <w:ind w:left="20"/>
              <w:rPr>
                <w:rFonts w:ascii="Trebuchet MS" w:eastAsia="Trebuchet MS" w:hAnsi="Trebuchet MS" w:cs="Trebuchet MS"/>
                <w:color w:val="FFFFFF"/>
                <w:sz w:val="18"/>
                <w:szCs w:val="18"/>
              </w:rPr>
            </w:pPr>
            <w:r>
              <w:rPr>
                <w:rFonts w:ascii="Trebuchet MS" w:eastAsia="Trebuchet MS" w:hAnsi="Trebuchet MS" w:cs="Trebuchet MS"/>
                <w:color w:val="FFFFFF"/>
                <w:sz w:val="18"/>
                <w:szCs w:val="18"/>
              </w:rPr>
              <w:t>Percentage of total allocation:</w:t>
            </w:r>
          </w:p>
        </w:tc>
      </w:tr>
      <w:tr w:rsidR="003623EE">
        <w:trPr>
          <w:trHeight w:val="345"/>
        </w:trPr>
        <w:tc>
          <w:tcPr>
            <w:tcW w:w="9315" w:type="dxa"/>
            <w:gridSpan w:val="4"/>
            <w:vMerge/>
            <w:tcBorders>
              <w:bottom w:val="single" w:sz="6" w:space="0" w:color="1A1718"/>
            </w:tcBorders>
            <w:shd w:val="clear" w:color="auto" w:fill="666666"/>
            <w:tcMar>
              <w:top w:w="100" w:type="dxa"/>
              <w:left w:w="100" w:type="dxa"/>
              <w:bottom w:w="100" w:type="dxa"/>
              <w:right w:w="100" w:type="dxa"/>
            </w:tcMar>
          </w:tcPr>
          <w:p w:rsidR="003623EE" w:rsidRDefault="003623EE"/>
        </w:tc>
        <w:tc>
          <w:tcPr>
            <w:tcW w:w="3285" w:type="dxa"/>
            <w:tcBorders>
              <w:top w:val="single" w:sz="6" w:space="0" w:color="1A1718"/>
              <w:left w:val="single" w:sz="6" w:space="0" w:color="1A1718"/>
              <w:bottom w:val="single" w:sz="6" w:space="0" w:color="1A1718"/>
              <w:right w:val="single" w:sz="6" w:space="0" w:color="1A1718"/>
            </w:tcBorders>
            <w:shd w:val="clear" w:color="auto" w:fill="FFFF00"/>
            <w:tcMar>
              <w:top w:w="60" w:type="dxa"/>
              <w:left w:w="60" w:type="dxa"/>
              <w:bottom w:w="60" w:type="dxa"/>
              <w:right w:w="60" w:type="dxa"/>
            </w:tcMar>
          </w:tcPr>
          <w:p w:rsidR="003623EE" w:rsidRDefault="00B418DC">
            <w:pPr>
              <w:spacing w:line="209" w:lineRule="auto"/>
              <w:ind w:left="20"/>
              <w:jc w:val="center"/>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15%</w:t>
            </w:r>
          </w:p>
        </w:tc>
      </w:tr>
      <w:tr w:rsidR="003623EE">
        <w:trPr>
          <w:trHeight w:val="420"/>
        </w:trPr>
        <w:tc>
          <w:tcPr>
            <w:tcW w:w="219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ind w:left="1160"/>
              <w:jc w:val="center"/>
              <w:rPr>
                <w:rFonts w:ascii="Trebuchet MS" w:eastAsia="Trebuchet MS" w:hAnsi="Trebuchet MS" w:cs="Trebuchet MS"/>
                <w:b/>
                <w:color w:val="1A1718"/>
                <w:sz w:val="18"/>
                <w:szCs w:val="18"/>
              </w:rPr>
            </w:pPr>
            <w:r>
              <w:rPr>
                <w:rFonts w:ascii="Trebuchet MS" w:eastAsia="Trebuchet MS" w:hAnsi="Trebuchet MS" w:cs="Trebuchet MS"/>
                <w:b/>
                <w:color w:val="1A1718"/>
                <w:sz w:val="18"/>
                <w:szCs w:val="18"/>
              </w:rPr>
              <w:t>Intent</w:t>
            </w:r>
          </w:p>
        </w:tc>
        <w:tc>
          <w:tcPr>
            <w:tcW w:w="3195" w:type="dxa"/>
            <w:gridSpan w:val="2"/>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ind w:left="1300"/>
              <w:jc w:val="center"/>
              <w:rPr>
                <w:rFonts w:ascii="Trebuchet MS" w:eastAsia="Trebuchet MS" w:hAnsi="Trebuchet MS" w:cs="Trebuchet MS"/>
                <w:b/>
                <w:color w:val="1A1718"/>
                <w:sz w:val="18"/>
                <w:szCs w:val="18"/>
              </w:rPr>
            </w:pPr>
            <w:r>
              <w:rPr>
                <w:rFonts w:ascii="Trebuchet MS" w:eastAsia="Trebuchet MS" w:hAnsi="Trebuchet MS" w:cs="Trebuchet MS"/>
                <w:b/>
                <w:color w:val="1A1718"/>
                <w:sz w:val="18"/>
                <w:szCs w:val="18"/>
              </w:rPr>
              <w:t>Implementation</w:t>
            </w:r>
          </w:p>
        </w:tc>
        <w:tc>
          <w:tcPr>
            <w:tcW w:w="393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ind w:left="1000"/>
              <w:jc w:val="center"/>
              <w:rPr>
                <w:rFonts w:ascii="Trebuchet MS" w:eastAsia="Trebuchet MS" w:hAnsi="Trebuchet MS" w:cs="Trebuchet MS"/>
                <w:b/>
                <w:color w:val="1A1718"/>
                <w:sz w:val="18"/>
                <w:szCs w:val="18"/>
              </w:rPr>
            </w:pPr>
            <w:r>
              <w:rPr>
                <w:rFonts w:ascii="Trebuchet MS" w:eastAsia="Trebuchet MS" w:hAnsi="Trebuchet MS" w:cs="Trebuchet MS"/>
                <w:b/>
                <w:color w:val="1A1718"/>
                <w:sz w:val="18"/>
                <w:szCs w:val="18"/>
              </w:rPr>
              <w:t>Impact</w:t>
            </w:r>
          </w:p>
        </w:tc>
        <w:tc>
          <w:tcPr>
            <w:tcW w:w="3285" w:type="dxa"/>
            <w:tcBorders>
              <w:top w:val="single" w:sz="6" w:space="0" w:color="1A1718"/>
              <w:left w:val="single" w:sz="6" w:space="0" w:color="1A1718"/>
              <w:bottom w:val="single" w:sz="6" w:space="0" w:color="1A1718"/>
              <w:right w:val="single" w:sz="6" w:space="0" w:color="1A1718"/>
            </w:tcBorders>
            <w:shd w:val="clear" w:color="auto" w:fill="FFFF00"/>
            <w:tcMar>
              <w:top w:w="60" w:type="dxa"/>
              <w:left w:w="60" w:type="dxa"/>
              <w:bottom w:w="60" w:type="dxa"/>
              <w:right w:w="60" w:type="dxa"/>
            </w:tcMar>
          </w:tcPr>
          <w:p w:rsidR="003623EE" w:rsidRDefault="00B418DC">
            <w:pPr>
              <w:jc w:val="center"/>
              <w:rPr>
                <w:sz w:val="18"/>
                <w:szCs w:val="18"/>
              </w:rPr>
            </w:pPr>
            <w:r>
              <w:rPr>
                <w:sz w:val="18"/>
                <w:szCs w:val="18"/>
              </w:rPr>
              <w:t>2903</w:t>
            </w:r>
          </w:p>
        </w:tc>
      </w:tr>
      <w:tr w:rsidR="003623EE">
        <w:trPr>
          <w:trHeight w:val="722"/>
        </w:trPr>
        <w:tc>
          <w:tcPr>
            <w:tcW w:w="2190" w:type="dxa"/>
            <w:tcBorders>
              <w:top w:val="single" w:sz="6" w:space="0" w:color="1A1718"/>
              <w:left w:val="single" w:sz="6" w:space="0" w:color="1A1718"/>
              <w:bottom w:val="single" w:sz="6" w:space="0" w:color="1A1718"/>
              <w:right w:val="single" w:sz="6" w:space="0" w:color="1A1718"/>
            </w:tcBorders>
            <w:shd w:val="clear" w:color="auto" w:fill="4A86E8"/>
            <w:tcMar>
              <w:top w:w="60" w:type="dxa"/>
              <w:left w:w="60" w:type="dxa"/>
              <w:bottom w:w="60" w:type="dxa"/>
              <w:right w:w="60" w:type="dxa"/>
            </w:tcMar>
          </w:tcPr>
          <w:p w:rsidR="003623EE" w:rsidRDefault="00B418DC">
            <w:pPr>
              <w:ind w:left="60"/>
              <w:rPr>
                <w:rFonts w:ascii="Roboto" w:eastAsia="Roboto" w:hAnsi="Roboto" w:cs="Roboto"/>
                <w:sz w:val="16"/>
                <w:szCs w:val="16"/>
              </w:rPr>
            </w:pPr>
            <w:r>
              <w:rPr>
                <w:rFonts w:ascii="Roboto" w:eastAsia="Roboto" w:hAnsi="Roboto" w:cs="Roboto"/>
                <w:sz w:val="16"/>
                <w:szCs w:val="16"/>
              </w:rPr>
              <w:t xml:space="preserve">Your school focus should be clear </w:t>
            </w:r>
          </w:p>
        </w:tc>
        <w:tc>
          <w:tcPr>
            <w:tcW w:w="2040" w:type="dxa"/>
            <w:tcBorders>
              <w:top w:val="single" w:sz="6" w:space="0" w:color="1A1718"/>
              <w:left w:val="single" w:sz="6" w:space="0" w:color="1A1718"/>
              <w:bottom w:val="single" w:sz="6" w:space="0" w:color="1A1718"/>
              <w:right w:val="single" w:sz="6" w:space="0" w:color="1A1718"/>
            </w:tcBorders>
            <w:shd w:val="clear" w:color="auto" w:fill="4A86E8"/>
            <w:tcMar>
              <w:top w:w="60" w:type="dxa"/>
              <w:left w:w="60" w:type="dxa"/>
              <w:bottom w:w="60" w:type="dxa"/>
              <w:right w:w="60" w:type="dxa"/>
            </w:tcMar>
          </w:tcPr>
          <w:p w:rsidR="003623EE" w:rsidRDefault="00B418DC">
            <w:pPr>
              <w:ind w:left="60"/>
              <w:rPr>
                <w:rFonts w:ascii="Roboto" w:eastAsia="Roboto" w:hAnsi="Roboto" w:cs="Roboto"/>
                <w:color w:val="1A1718"/>
                <w:sz w:val="16"/>
                <w:szCs w:val="16"/>
              </w:rPr>
            </w:pPr>
            <w:r>
              <w:rPr>
                <w:rFonts w:ascii="Roboto" w:eastAsia="Roboto" w:hAnsi="Roboto" w:cs="Roboto"/>
                <w:color w:val="1A1718"/>
                <w:sz w:val="16"/>
                <w:szCs w:val="16"/>
              </w:rPr>
              <w:t>Make sure your actions to achieve are linked to your intentions:</w:t>
            </w:r>
          </w:p>
        </w:tc>
        <w:tc>
          <w:tcPr>
            <w:tcW w:w="1155" w:type="dxa"/>
            <w:tcBorders>
              <w:top w:val="single" w:sz="6" w:space="0" w:color="1A1718"/>
              <w:left w:val="single" w:sz="6" w:space="0" w:color="1A1718"/>
              <w:bottom w:val="single" w:sz="6" w:space="0" w:color="1A1718"/>
              <w:right w:val="single" w:sz="6" w:space="0" w:color="1A1718"/>
            </w:tcBorders>
            <w:shd w:val="clear" w:color="auto" w:fill="4A86E8"/>
            <w:tcMar>
              <w:top w:w="60" w:type="dxa"/>
              <w:left w:w="60" w:type="dxa"/>
              <w:bottom w:w="60" w:type="dxa"/>
              <w:right w:w="60" w:type="dxa"/>
            </w:tcMar>
          </w:tcPr>
          <w:p w:rsidR="003623EE" w:rsidRDefault="00B418DC">
            <w:pPr>
              <w:ind w:left="60"/>
              <w:rPr>
                <w:rFonts w:ascii="Roboto" w:eastAsia="Roboto" w:hAnsi="Roboto" w:cs="Roboto"/>
                <w:color w:val="1A1718"/>
                <w:sz w:val="16"/>
                <w:szCs w:val="16"/>
              </w:rPr>
            </w:pPr>
            <w:r>
              <w:rPr>
                <w:rFonts w:ascii="Roboto" w:eastAsia="Roboto" w:hAnsi="Roboto" w:cs="Roboto"/>
                <w:color w:val="1A1718"/>
                <w:sz w:val="16"/>
                <w:szCs w:val="16"/>
              </w:rPr>
              <w:t>Funding allocated:</w:t>
            </w:r>
          </w:p>
        </w:tc>
        <w:tc>
          <w:tcPr>
            <w:tcW w:w="3930" w:type="dxa"/>
            <w:tcBorders>
              <w:top w:val="single" w:sz="6" w:space="0" w:color="1A1718"/>
              <w:left w:val="single" w:sz="6" w:space="0" w:color="1A1718"/>
              <w:bottom w:val="single" w:sz="6" w:space="0" w:color="1A1718"/>
              <w:right w:val="single" w:sz="6" w:space="0" w:color="1A1718"/>
            </w:tcBorders>
            <w:shd w:val="clear" w:color="auto" w:fill="4A86E8"/>
            <w:tcMar>
              <w:top w:w="60" w:type="dxa"/>
              <w:left w:w="60" w:type="dxa"/>
              <w:bottom w:w="60" w:type="dxa"/>
              <w:right w:w="60" w:type="dxa"/>
            </w:tcMar>
          </w:tcPr>
          <w:p w:rsidR="003623EE" w:rsidRDefault="00B418DC">
            <w:pPr>
              <w:ind w:left="60"/>
              <w:rPr>
                <w:rFonts w:ascii="Roboto" w:eastAsia="Roboto" w:hAnsi="Roboto" w:cs="Roboto"/>
                <w:color w:val="1A1718"/>
                <w:sz w:val="16"/>
                <w:szCs w:val="16"/>
              </w:rPr>
            </w:pPr>
            <w:r>
              <w:rPr>
                <w:rFonts w:ascii="Roboto" w:eastAsia="Roboto" w:hAnsi="Roboto" w:cs="Roboto"/>
                <w:color w:val="1A1718"/>
                <w:sz w:val="16"/>
                <w:szCs w:val="16"/>
              </w:rPr>
              <w:t>:</w:t>
            </w:r>
          </w:p>
        </w:tc>
        <w:tc>
          <w:tcPr>
            <w:tcW w:w="3285" w:type="dxa"/>
            <w:tcBorders>
              <w:top w:val="single" w:sz="6" w:space="0" w:color="1A1718"/>
              <w:left w:val="single" w:sz="6" w:space="0" w:color="1A1718"/>
              <w:bottom w:val="single" w:sz="6" w:space="0" w:color="1A1718"/>
              <w:right w:val="single" w:sz="6" w:space="0" w:color="1A1718"/>
            </w:tcBorders>
            <w:shd w:val="clear" w:color="auto" w:fill="4A86E8"/>
            <w:tcMar>
              <w:top w:w="60" w:type="dxa"/>
              <w:left w:w="60" w:type="dxa"/>
              <w:bottom w:w="60" w:type="dxa"/>
              <w:right w:w="60" w:type="dxa"/>
            </w:tcMar>
          </w:tcPr>
          <w:p w:rsidR="003623EE" w:rsidRDefault="00B418DC">
            <w:pPr>
              <w:ind w:left="60"/>
              <w:rPr>
                <w:rFonts w:ascii="Roboto" w:eastAsia="Roboto" w:hAnsi="Roboto" w:cs="Roboto"/>
                <w:color w:val="1A1718"/>
                <w:sz w:val="16"/>
                <w:szCs w:val="16"/>
              </w:rPr>
            </w:pPr>
            <w:r>
              <w:rPr>
                <w:rFonts w:ascii="Roboto" w:eastAsia="Roboto" w:hAnsi="Roboto" w:cs="Roboto"/>
                <w:color w:val="1A1718"/>
                <w:sz w:val="16"/>
                <w:szCs w:val="16"/>
              </w:rPr>
              <w:t>Sustainability and suggested next steps:</w:t>
            </w:r>
          </w:p>
        </w:tc>
      </w:tr>
      <w:tr w:rsidR="003623EE">
        <w:trPr>
          <w:trHeight w:val="2099"/>
        </w:trPr>
        <w:tc>
          <w:tcPr>
            <w:tcW w:w="2190"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623EE" w:rsidRDefault="00B418DC">
            <w:pPr>
              <w:spacing w:line="216" w:lineRule="auto"/>
              <w:ind w:left="60"/>
              <w:rPr>
                <w:rFonts w:ascii="Roboto" w:eastAsia="Roboto" w:hAnsi="Roboto" w:cs="Roboto"/>
                <w:color w:val="1A1718"/>
                <w:sz w:val="18"/>
                <w:szCs w:val="18"/>
              </w:rPr>
            </w:pPr>
            <w:r>
              <w:rPr>
                <w:rFonts w:ascii="Roboto" w:eastAsia="Roboto" w:hAnsi="Roboto" w:cs="Roboto"/>
                <w:color w:val="1A1718"/>
                <w:sz w:val="18"/>
                <w:szCs w:val="18"/>
              </w:rPr>
              <w:t xml:space="preserve">Offer a wide variety of extra-curricular clubs inside and out of the curriculum </w:t>
            </w:r>
          </w:p>
        </w:tc>
        <w:tc>
          <w:tcPr>
            <w:tcW w:w="2040"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623EE" w:rsidRDefault="00B418DC">
            <w:pPr>
              <w:spacing w:line="216" w:lineRule="auto"/>
              <w:ind w:left="60"/>
              <w:rPr>
                <w:rFonts w:ascii="Roboto" w:eastAsia="Roboto" w:hAnsi="Roboto" w:cs="Roboto"/>
                <w:color w:val="1A1718"/>
                <w:sz w:val="18"/>
                <w:szCs w:val="18"/>
              </w:rPr>
            </w:pPr>
            <w:r>
              <w:rPr>
                <w:rFonts w:ascii="Roboto" w:eastAsia="Roboto" w:hAnsi="Roboto" w:cs="Roboto"/>
                <w:color w:val="1A1718"/>
                <w:sz w:val="18"/>
                <w:szCs w:val="18"/>
              </w:rPr>
              <w:t xml:space="preserve">Sports apprentice </w:t>
            </w:r>
            <w:proofErr w:type="spellStart"/>
            <w:r>
              <w:rPr>
                <w:rFonts w:ascii="Roboto" w:eastAsia="Roboto" w:hAnsi="Roboto" w:cs="Roboto"/>
                <w:color w:val="1A1718"/>
                <w:sz w:val="18"/>
                <w:szCs w:val="18"/>
              </w:rPr>
              <w:t>utilised</w:t>
            </w:r>
            <w:proofErr w:type="spellEnd"/>
            <w:r>
              <w:rPr>
                <w:rFonts w:ascii="Roboto" w:eastAsia="Roboto" w:hAnsi="Roboto" w:cs="Roboto"/>
                <w:color w:val="1A1718"/>
                <w:sz w:val="18"/>
                <w:szCs w:val="18"/>
              </w:rPr>
              <w:t xml:space="preserve"> to deliver more clubs </w:t>
            </w:r>
          </w:p>
          <w:p w:rsidR="003623EE" w:rsidRDefault="003623EE">
            <w:pPr>
              <w:spacing w:line="216" w:lineRule="auto"/>
              <w:ind w:left="60"/>
              <w:rPr>
                <w:rFonts w:ascii="Roboto" w:eastAsia="Roboto" w:hAnsi="Roboto" w:cs="Roboto"/>
                <w:color w:val="1A1718"/>
                <w:sz w:val="18"/>
                <w:szCs w:val="18"/>
              </w:rPr>
            </w:pPr>
          </w:p>
          <w:p w:rsidR="003623EE" w:rsidRDefault="003623EE">
            <w:pPr>
              <w:spacing w:line="216" w:lineRule="auto"/>
              <w:ind w:left="60"/>
              <w:rPr>
                <w:rFonts w:ascii="Roboto" w:eastAsia="Roboto" w:hAnsi="Roboto" w:cs="Roboto"/>
                <w:color w:val="1A1718"/>
                <w:sz w:val="18"/>
                <w:szCs w:val="18"/>
              </w:rPr>
            </w:pPr>
          </w:p>
          <w:p w:rsidR="003623EE" w:rsidRDefault="00B418DC">
            <w:pPr>
              <w:spacing w:line="216" w:lineRule="auto"/>
              <w:ind w:left="60"/>
              <w:rPr>
                <w:rFonts w:ascii="Roboto" w:eastAsia="Roboto" w:hAnsi="Roboto" w:cs="Roboto"/>
                <w:color w:val="1A1718"/>
                <w:sz w:val="18"/>
                <w:szCs w:val="18"/>
              </w:rPr>
            </w:pPr>
            <w:r>
              <w:rPr>
                <w:rFonts w:ascii="Roboto" w:eastAsia="Roboto" w:hAnsi="Roboto" w:cs="Roboto"/>
                <w:color w:val="1A1718"/>
                <w:sz w:val="18"/>
                <w:szCs w:val="18"/>
              </w:rPr>
              <w:t xml:space="preserve">Variety of appropriate equipment ordered to ensure children can engage with different activities and have success. </w:t>
            </w:r>
          </w:p>
        </w:tc>
        <w:tc>
          <w:tcPr>
            <w:tcW w:w="1155"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623EE" w:rsidRDefault="00B418DC">
            <w:pPr>
              <w:spacing w:line="216" w:lineRule="auto"/>
              <w:ind w:left="60"/>
              <w:rPr>
                <w:rFonts w:ascii="Roboto" w:eastAsia="Roboto" w:hAnsi="Roboto" w:cs="Roboto"/>
                <w:color w:val="1A1718"/>
                <w:sz w:val="18"/>
                <w:szCs w:val="18"/>
              </w:rPr>
            </w:pPr>
            <w:r>
              <w:rPr>
                <w:rFonts w:ascii="Roboto" w:eastAsia="Roboto" w:hAnsi="Roboto" w:cs="Roboto"/>
                <w:color w:val="1A1718"/>
                <w:sz w:val="18"/>
                <w:szCs w:val="18"/>
              </w:rPr>
              <w:t>2000</w:t>
            </w:r>
          </w:p>
          <w:p w:rsidR="003623EE" w:rsidRDefault="003623EE">
            <w:pPr>
              <w:spacing w:line="216" w:lineRule="auto"/>
              <w:ind w:left="60"/>
              <w:rPr>
                <w:rFonts w:ascii="Roboto" w:eastAsia="Roboto" w:hAnsi="Roboto" w:cs="Roboto"/>
                <w:color w:val="1A1718"/>
                <w:sz w:val="18"/>
                <w:szCs w:val="18"/>
              </w:rPr>
            </w:pPr>
          </w:p>
          <w:p w:rsidR="003623EE" w:rsidRDefault="003623EE">
            <w:pPr>
              <w:spacing w:line="216" w:lineRule="auto"/>
              <w:ind w:left="60"/>
              <w:rPr>
                <w:rFonts w:ascii="Roboto" w:eastAsia="Roboto" w:hAnsi="Roboto" w:cs="Roboto"/>
                <w:color w:val="1A1718"/>
                <w:sz w:val="18"/>
                <w:szCs w:val="18"/>
              </w:rPr>
            </w:pPr>
          </w:p>
          <w:p w:rsidR="003623EE" w:rsidRDefault="003623EE">
            <w:pPr>
              <w:spacing w:line="216" w:lineRule="auto"/>
              <w:ind w:left="60"/>
              <w:rPr>
                <w:rFonts w:ascii="Roboto" w:eastAsia="Roboto" w:hAnsi="Roboto" w:cs="Roboto"/>
                <w:color w:val="1A1718"/>
                <w:sz w:val="18"/>
                <w:szCs w:val="18"/>
              </w:rPr>
            </w:pPr>
          </w:p>
          <w:p w:rsidR="003623EE" w:rsidRDefault="003623EE">
            <w:pPr>
              <w:spacing w:line="216" w:lineRule="auto"/>
              <w:ind w:left="60"/>
              <w:rPr>
                <w:rFonts w:ascii="Roboto" w:eastAsia="Roboto" w:hAnsi="Roboto" w:cs="Roboto"/>
                <w:color w:val="1A1718"/>
                <w:sz w:val="18"/>
                <w:szCs w:val="18"/>
              </w:rPr>
            </w:pPr>
          </w:p>
          <w:p w:rsidR="003623EE" w:rsidRDefault="003623EE">
            <w:pPr>
              <w:spacing w:line="216" w:lineRule="auto"/>
              <w:ind w:left="60"/>
              <w:rPr>
                <w:rFonts w:ascii="Roboto" w:eastAsia="Roboto" w:hAnsi="Roboto" w:cs="Roboto"/>
                <w:color w:val="1A1718"/>
                <w:sz w:val="18"/>
                <w:szCs w:val="18"/>
              </w:rPr>
            </w:pPr>
          </w:p>
          <w:p w:rsidR="003623EE" w:rsidRDefault="00B418DC">
            <w:pPr>
              <w:spacing w:line="216" w:lineRule="auto"/>
              <w:ind w:left="60"/>
              <w:rPr>
                <w:rFonts w:ascii="Roboto" w:eastAsia="Roboto" w:hAnsi="Roboto" w:cs="Roboto"/>
                <w:color w:val="1A1718"/>
                <w:sz w:val="18"/>
                <w:szCs w:val="18"/>
              </w:rPr>
            </w:pPr>
            <w:r>
              <w:rPr>
                <w:rFonts w:ascii="Roboto" w:eastAsia="Roboto" w:hAnsi="Roboto" w:cs="Roboto"/>
                <w:color w:val="1A1718"/>
                <w:sz w:val="18"/>
                <w:szCs w:val="18"/>
              </w:rPr>
              <w:t>303</w:t>
            </w:r>
          </w:p>
        </w:tc>
        <w:tc>
          <w:tcPr>
            <w:tcW w:w="3930"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623EE" w:rsidRDefault="00B418DC">
            <w:pPr>
              <w:spacing w:line="216" w:lineRule="auto"/>
              <w:ind w:left="60"/>
              <w:rPr>
                <w:rFonts w:ascii="Roboto" w:eastAsia="Roboto" w:hAnsi="Roboto" w:cs="Roboto"/>
                <w:color w:val="1A1718"/>
                <w:sz w:val="18"/>
                <w:szCs w:val="18"/>
              </w:rPr>
            </w:pPr>
            <w:proofErr w:type="gramStart"/>
            <w:r>
              <w:rPr>
                <w:rFonts w:ascii="Roboto" w:eastAsia="Roboto" w:hAnsi="Roboto" w:cs="Roboto"/>
                <w:color w:val="1A1718"/>
                <w:sz w:val="18"/>
                <w:szCs w:val="18"/>
              </w:rPr>
              <w:t>A  variety</w:t>
            </w:r>
            <w:proofErr w:type="gramEnd"/>
            <w:r>
              <w:rPr>
                <w:rFonts w:ascii="Roboto" w:eastAsia="Roboto" w:hAnsi="Roboto" w:cs="Roboto"/>
                <w:color w:val="1A1718"/>
                <w:sz w:val="18"/>
                <w:szCs w:val="18"/>
              </w:rPr>
              <w:t xml:space="preserve"> of clubs offered for each year groups delivering more opportuni</w:t>
            </w:r>
            <w:r>
              <w:rPr>
                <w:rFonts w:ascii="Roboto" w:eastAsia="Roboto" w:hAnsi="Roboto" w:cs="Roboto"/>
                <w:color w:val="1A1718"/>
                <w:sz w:val="18"/>
                <w:szCs w:val="18"/>
              </w:rPr>
              <w:t xml:space="preserve">ties for children to experience different sports. </w:t>
            </w:r>
          </w:p>
          <w:p w:rsidR="003623EE" w:rsidRDefault="003623EE">
            <w:pPr>
              <w:spacing w:line="216" w:lineRule="auto"/>
              <w:rPr>
                <w:rFonts w:ascii="Roboto" w:eastAsia="Roboto" w:hAnsi="Roboto" w:cs="Roboto"/>
                <w:color w:val="1A1718"/>
                <w:sz w:val="18"/>
                <w:szCs w:val="18"/>
              </w:rPr>
            </w:pPr>
          </w:p>
          <w:p w:rsidR="003623EE" w:rsidRDefault="003623EE">
            <w:pPr>
              <w:spacing w:line="216" w:lineRule="auto"/>
              <w:rPr>
                <w:rFonts w:ascii="Roboto" w:eastAsia="Roboto" w:hAnsi="Roboto" w:cs="Roboto"/>
                <w:color w:val="1A1718"/>
                <w:sz w:val="18"/>
                <w:szCs w:val="18"/>
              </w:rPr>
            </w:pPr>
          </w:p>
          <w:p w:rsidR="003623EE" w:rsidRDefault="00B418DC">
            <w:pPr>
              <w:spacing w:line="216" w:lineRule="auto"/>
              <w:ind w:left="60"/>
              <w:rPr>
                <w:rFonts w:ascii="Roboto" w:eastAsia="Roboto" w:hAnsi="Roboto" w:cs="Roboto"/>
                <w:color w:val="1A1718"/>
                <w:sz w:val="18"/>
                <w:szCs w:val="18"/>
              </w:rPr>
            </w:pPr>
            <w:r>
              <w:rPr>
                <w:rFonts w:ascii="Roboto" w:eastAsia="Roboto" w:hAnsi="Roboto" w:cs="Roboto"/>
                <w:color w:val="1A1718"/>
                <w:sz w:val="18"/>
                <w:szCs w:val="18"/>
              </w:rPr>
              <w:t xml:space="preserve">Children are able to access new sports through curriculum lessons and extracurricular activities </w:t>
            </w:r>
          </w:p>
          <w:p w:rsidR="003623EE" w:rsidRDefault="003623EE">
            <w:pPr>
              <w:spacing w:line="216" w:lineRule="auto"/>
              <w:ind w:left="60"/>
              <w:rPr>
                <w:rFonts w:ascii="Roboto" w:eastAsia="Roboto" w:hAnsi="Roboto" w:cs="Roboto"/>
                <w:color w:val="1A1718"/>
                <w:sz w:val="18"/>
                <w:szCs w:val="18"/>
              </w:rPr>
            </w:pPr>
          </w:p>
          <w:p w:rsidR="003623EE" w:rsidRDefault="00B418DC">
            <w:pPr>
              <w:spacing w:line="216" w:lineRule="auto"/>
              <w:ind w:left="60"/>
              <w:rPr>
                <w:rFonts w:ascii="Roboto" w:eastAsia="Roboto" w:hAnsi="Roboto" w:cs="Roboto"/>
                <w:color w:val="1A1718"/>
                <w:sz w:val="18"/>
                <w:szCs w:val="18"/>
              </w:rPr>
            </w:pPr>
            <w:r>
              <w:rPr>
                <w:rFonts w:ascii="Roboto" w:eastAsia="Roboto" w:hAnsi="Roboto" w:cs="Roboto"/>
                <w:color w:val="4A86E8"/>
                <w:sz w:val="18"/>
                <w:szCs w:val="18"/>
              </w:rPr>
              <w:t xml:space="preserve">Pupil voice: </w:t>
            </w:r>
            <w:r>
              <w:rPr>
                <w:rFonts w:ascii="Roboto" w:eastAsia="Roboto" w:hAnsi="Roboto" w:cs="Roboto"/>
                <w:color w:val="1A1718"/>
                <w:sz w:val="18"/>
                <w:szCs w:val="18"/>
              </w:rPr>
              <w:t xml:space="preserve">Is was really fun learning how to play baseball. </w:t>
            </w:r>
          </w:p>
          <w:p w:rsidR="003623EE" w:rsidRDefault="003623EE">
            <w:pPr>
              <w:spacing w:line="216" w:lineRule="auto"/>
              <w:ind w:left="60"/>
              <w:rPr>
                <w:rFonts w:ascii="Roboto" w:eastAsia="Roboto" w:hAnsi="Roboto" w:cs="Roboto"/>
                <w:color w:val="1A1718"/>
                <w:sz w:val="18"/>
                <w:szCs w:val="18"/>
              </w:rPr>
            </w:pPr>
          </w:p>
          <w:p w:rsidR="003623EE" w:rsidRDefault="00B418DC">
            <w:pPr>
              <w:spacing w:line="216" w:lineRule="auto"/>
              <w:ind w:left="60"/>
              <w:rPr>
                <w:rFonts w:ascii="Roboto" w:eastAsia="Roboto" w:hAnsi="Roboto" w:cs="Roboto"/>
                <w:color w:val="FF0000"/>
                <w:sz w:val="18"/>
                <w:szCs w:val="18"/>
              </w:rPr>
            </w:pPr>
            <w:r>
              <w:rPr>
                <w:rFonts w:ascii="Roboto" w:eastAsia="Roboto" w:hAnsi="Roboto" w:cs="Roboto"/>
                <w:color w:val="FF0000"/>
                <w:sz w:val="18"/>
                <w:szCs w:val="18"/>
              </w:rPr>
              <w:t xml:space="preserve">Time table and registers for clubs </w:t>
            </w:r>
          </w:p>
        </w:tc>
        <w:tc>
          <w:tcPr>
            <w:tcW w:w="3285"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623EE" w:rsidRDefault="00B418DC">
            <w:pPr>
              <w:spacing w:line="216" w:lineRule="auto"/>
              <w:rPr>
                <w:rFonts w:ascii="Roboto" w:eastAsia="Roboto" w:hAnsi="Roboto" w:cs="Roboto"/>
                <w:color w:val="1A1718"/>
                <w:sz w:val="18"/>
                <w:szCs w:val="18"/>
              </w:rPr>
            </w:pPr>
            <w:r>
              <w:rPr>
                <w:rFonts w:ascii="Roboto" w:eastAsia="Roboto" w:hAnsi="Roboto" w:cs="Roboto"/>
                <w:color w:val="1A1718"/>
                <w:sz w:val="18"/>
                <w:szCs w:val="18"/>
              </w:rPr>
              <w:t xml:space="preserve">Pupil voice to be used to identify popular clubs for children to trial and take part in. These clubs should be built into ECA offering next year. </w:t>
            </w:r>
          </w:p>
          <w:p w:rsidR="003623EE" w:rsidRDefault="003623EE">
            <w:pPr>
              <w:spacing w:line="216" w:lineRule="auto"/>
              <w:rPr>
                <w:rFonts w:ascii="Roboto" w:eastAsia="Roboto" w:hAnsi="Roboto" w:cs="Roboto"/>
                <w:color w:val="1A1718"/>
                <w:sz w:val="18"/>
                <w:szCs w:val="18"/>
              </w:rPr>
            </w:pPr>
          </w:p>
          <w:p w:rsidR="003623EE" w:rsidRDefault="00B418DC">
            <w:pPr>
              <w:spacing w:line="216" w:lineRule="auto"/>
              <w:rPr>
                <w:rFonts w:ascii="Roboto" w:eastAsia="Roboto" w:hAnsi="Roboto" w:cs="Roboto"/>
                <w:color w:val="1A1718"/>
                <w:sz w:val="18"/>
                <w:szCs w:val="18"/>
              </w:rPr>
            </w:pPr>
            <w:r>
              <w:rPr>
                <w:rFonts w:ascii="Roboto" w:eastAsia="Roboto" w:hAnsi="Roboto" w:cs="Roboto"/>
                <w:color w:val="1A1718"/>
                <w:sz w:val="18"/>
                <w:szCs w:val="18"/>
              </w:rPr>
              <w:t>Engage other staff to take part and lead some of the other areas children have expressed interest in.</w:t>
            </w:r>
          </w:p>
          <w:p w:rsidR="003623EE" w:rsidRDefault="003623EE">
            <w:pPr>
              <w:spacing w:line="216" w:lineRule="auto"/>
              <w:rPr>
                <w:rFonts w:ascii="Roboto" w:eastAsia="Roboto" w:hAnsi="Roboto" w:cs="Roboto"/>
                <w:color w:val="1A1718"/>
                <w:sz w:val="18"/>
                <w:szCs w:val="18"/>
              </w:rPr>
            </w:pPr>
          </w:p>
        </w:tc>
      </w:tr>
      <w:tr w:rsidR="003623EE">
        <w:trPr>
          <w:trHeight w:val="3319"/>
        </w:trPr>
        <w:tc>
          <w:tcPr>
            <w:tcW w:w="2190"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623EE" w:rsidRDefault="00B418DC">
            <w:pPr>
              <w:spacing w:line="216" w:lineRule="auto"/>
              <w:ind w:left="60"/>
              <w:rPr>
                <w:rFonts w:ascii="Roboto" w:eastAsia="Roboto" w:hAnsi="Roboto" w:cs="Roboto"/>
                <w:color w:val="1A1718"/>
                <w:sz w:val="18"/>
                <w:szCs w:val="18"/>
              </w:rPr>
            </w:pPr>
            <w:r>
              <w:rPr>
                <w:rFonts w:ascii="Roboto" w:eastAsia="Roboto" w:hAnsi="Roboto" w:cs="Roboto"/>
                <w:color w:val="1A1718"/>
                <w:sz w:val="18"/>
                <w:szCs w:val="18"/>
              </w:rPr>
              <w:lastRenderedPageBreak/>
              <w:t xml:space="preserve">Ensure all pupils have access to festivals including those with SEN </w:t>
            </w:r>
          </w:p>
        </w:tc>
        <w:tc>
          <w:tcPr>
            <w:tcW w:w="2040"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623EE" w:rsidRDefault="00B418DC">
            <w:pPr>
              <w:spacing w:line="216" w:lineRule="auto"/>
              <w:ind w:left="60"/>
              <w:rPr>
                <w:rFonts w:ascii="Roboto" w:eastAsia="Roboto" w:hAnsi="Roboto" w:cs="Roboto"/>
                <w:color w:val="1A1718"/>
                <w:sz w:val="18"/>
                <w:szCs w:val="18"/>
              </w:rPr>
            </w:pPr>
            <w:r>
              <w:rPr>
                <w:rFonts w:ascii="Roboto" w:eastAsia="Roboto" w:hAnsi="Roboto" w:cs="Roboto"/>
                <w:color w:val="1A1718"/>
                <w:sz w:val="18"/>
                <w:szCs w:val="18"/>
              </w:rPr>
              <w:t xml:space="preserve">Sign up with the school sports partnerships </w:t>
            </w:r>
          </w:p>
          <w:p w:rsidR="003623EE" w:rsidRDefault="003623EE">
            <w:pPr>
              <w:spacing w:line="216" w:lineRule="auto"/>
              <w:ind w:left="60"/>
              <w:rPr>
                <w:rFonts w:ascii="Roboto" w:eastAsia="Roboto" w:hAnsi="Roboto" w:cs="Roboto"/>
                <w:color w:val="1A1718"/>
                <w:sz w:val="18"/>
                <w:szCs w:val="18"/>
              </w:rPr>
            </w:pPr>
          </w:p>
          <w:p w:rsidR="003623EE" w:rsidRDefault="003623EE">
            <w:pPr>
              <w:spacing w:line="216" w:lineRule="auto"/>
              <w:ind w:left="60"/>
              <w:rPr>
                <w:rFonts w:ascii="Roboto" w:eastAsia="Roboto" w:hAnsi="Roboto" w:cs="Roboto"/>
                <w:color w:val="1A1718"/>
                <w:sz w:val="18"/>
                <w:szCs w:val="18"/>
              </w:rPr>
            </w:pPr>
          </w:p>
          <w:p w:rsidR="003623EE" w:rsidRDefault="003623EE">
            <w:pPr>
              <w:spacing w:line="216" w:lineRule="auto"/>
              <w:ind w:left="60"/>
              <w:rPr>
                <w:rFonts w:ascii="Roboto" w:eastAsia="Roboto" w:hAnsi="Roboto" w:cs="Roboto"/>
                <w:color w:val="1A1718"/>
                <w:sz w:val="18"/>
                <w:szCs w:val="18"/>
              </w:rPr>
            </w:pPr>
          </w:p>
        </w:tc>
        <w:tc>
          <w:tcPr>
            <w:tcW w:w="1155"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623EE" w:rsidRDefault="00B418DC">
            <w:pPr>
              <w:rPr>
                <w:rFonts w:ascii="Roboto" w:eastAsia="Roboto" w:hAnsi="Roboto" w:cs="Roboto"/>
                <w:sz w:val="18"/>
                <w:szCs w:val="18"/>
              </w:rPr>
            </w:pPr>
            <w:r>
              <w:rPr>
                <w:rFonts w:ascii="Roboto" w:eastAsia="Roboto" w:hAnsi="Roboto" w:cs="Roboto"/>
                <w:sz w:val="18"/>
                <w:szCs w:val="18"/>
              </w:rPr>
              <w:t>600</w:t>
            </w:r>
          </w:p>
        </w:tc>
        <w:tc>
          <w:tcPr>
            <w:tcW w:w="3930"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623EE" w:rsidRDefault="00B418DC">
            <w:pPr>
              <w:spacing w:line="216" w:lineRule="auto"/>
              <w:ind w:left="60"/>
              <w:rPr>
                <w:rFonts w:ascii="Roboto" w:eastAsia="Roboto" w:hAnsi="Roboto" w:cs="Roboto"/>
                <w:color w:val="1A1718"/>
                <w:sz w:val="18"/>
                <w:szCs w:val="18"/>
              </w:rPr>
            </w:pPr>
            <w:r>
              <w:rPr>
                <w:rFonts w:ascii="Roboto" w:eastAsia="Roboto" w:hAnsi="Roboto" w:cs="Roboto"/>
                <w:color w:val="FF0000"/>
                <w:sz w:val="18"/>
                <w:szCs w:val="18"/>
              </w:rPr>
              <w:t>School diary reflecting the number of competitions</w:t>
            </w:r>
          </w:p>
          <w:p w:rsidR="003623EE" w:rsidRDefault="00B418DC">
            <w:pPr>
              <w:spacing w:line="216" w:lineRule="auto"/>
              <w:ind w:left="60"/>
              <w:rPr>
                <w:rFonts w:ascii="Roboto" w:eastAsia="Roboto" w:hAnsi="Roboto" w:cs="Roboto"/>
                <w:color w:val="1A1718"/>
                <w:sz w:val="18"/>
                <w:szCs w:val="18"/>
              </w:rPr>
            </w:pPr>
            <w:r>
              <w:rPr>
                <w:rFonts w:ascii="Roboto" w:eastAsia="Roboto" w:hAnsi="Roboto" w:cs="Roboto"/>
                <w:color w:val="1A1718"/>
                <w:sz w:val="18"/>
                <w:szCs w:val="18"/>
              </w:rPr>
              <w:t xml:space="preserve">Range of festivals and sporting opportunities for all children reflected in the calendar </w:t>
            </w:r>
          </w:p>
          <w:p w:rsidR="003623EE" w:rsidRDefault="003623EE">
            <w:pPr>
              <w:spacing w:line="216" w:lineRule="auto"/>
              <w:rPr>
                <w:rFonts w:ascii="Roboto" w:eastAsia="Roboto" w:hAnsi="Roboto" w:cs="Roboto"/>
                <w:color w:val="1A1718"/>
                <w:sz w:val="18"/>
                <w:szCs w:val="18"/>
              </w:rPr>
            </w:pPr>
          </w:p>
          <w:p w:rsidR="003623EE" w:rsidRDefault="00B418DC">
            <w:pPr>
              <w:spacing w:line="216" w:lineRule="auto"/>
              <w:ind w:left="60"/>
              <w:rPr>
                <w:rFonts w:ascii="Roboto" w:eastAsia="Roboto" w:hAnsi="Roboto" w:cs="Roboto"/>
                <w:color w:val="1A1718"/>
                <w:sz w:val="18"/>
                <w:szCs w:val="18"/>
              </w:rPr>
            </w:pPr>
            <w:r>
              <w:rPr>
                <w:rFonts w:ascii="Roboto" w:eastAsia="Roboto" w:hAnsi="Roboto" w:cs="Roboto"/>
                <w:color w:val="1A1718"/>
                <w:sz w:val="18"/>
                <w:szCs w:val="18"/>
              </w:rPr>
              <w:t xml:space="preserve">Equipment giveaways and training in new sports to be delivered </w:t>
            </w:r>
          </w:p>
          <w:p w:rsidR="003623EE" w:rsidRDefault="00B418DC">
            <w:pPr>
              <w:spacing w:line="216" w:lineRule="auto"/>
              <w:ind w:left="60"/>
              <w:rPr>
                <w:rFonts w:ascii="Roboto" w:eastAsia="Roboto" w:hAnsi="Roboto" w:cs="Roboto"/>
                <w:color w:val="1A1718"/>
                <w:sz w:val="18"/>
                <w:szCs w:val="18"/>
              </w:rPr>
            </w:pPr>
            <w:r>
              <w:rPr>
                <w:rFonts w:ascii="Roboto" w:eastAsia="Roboto" w:hAnsi="Roboto" w:cs="Roboto"/>
                <w:color w:val="1A1718"/>
                <w:sz w:val="18"/>
                <w:szCs w:val="18"/>
              </w:rPr>
              <w:t xml:space="preserve">Baseball </w:t>
            </w:r>
          </w:p>
          <w:p w:rsidR="003623EE" w:rsidRDefault="00B418DC">
            <w:pPr>
              <w:spacing w:line="216" w:lineRule="auto"/>
              <w:ind w:left="60"/>
              <w:rPr>
                <w:rFonts w:ascii="Roboto" w:eastAsia="Roboto" w:hAnsi="Roboto" w:cs="Roboto"/>
                <w:color w:val="1A1718"/>
                <w:sz w:val="18"/>
                <w:szCs w:val="18"/>
              </w:rPr>
            </w:pPr>
            <w:r>
              <w:rPr>
                <w:rFonts w:ascii="Roboto" w:eastAsia="Roboto" w:hAnsi="Roboto" w:cs="Roboto"/>
                <w:color w:val="1A1718"/>
                <w:sz w:val="18"/>
                <w:szCs w:val="18"/>
              </w:rPr>
              <w:t xml:space="preserve">Golf </w:t>
            </w:r>
          </w:p>
          <w:p w:rsidR="003623EE" w:rsidRDefault="00B418DC">
            <w:pPr>
              <w:spacing w:line="216" w:lineRule="auto"/>
              <w:ind w:left="60"/>
              <w:rPr>
                <w:rFonts w:ascii="Roboto" w:eastAsia="Roboto" w:hAnsi="Roboto" w:cs="Roboto"/>
                <w:color w:val="FF0000"/>
                <w:sz w:val="18"/>
                <w:szCs w:val="18"/>
              </w:rPr>
            </w:pPr>
            <w:r>
              <w:rPr>
                <w:rFonts w:ascii="Roboto" w:eastAsia="Roboto" w:hAnsi="Roboto" w:cs="Roboto"/>
                <w:color w:val="FF0000"/>
                <w:sz w:val="18"/>
                <w:szCs w:val="18"/>
              </w:rPr>
              <w:t xml:space="preserve">Schools game mark gold award achieved. </w:t>
            </w:r>
          </w:p>
          <w:p w:rsidR="003623EE" w:rsidRDefault="00B418DC">
            <w:pPr>
              <w:spacing w:line="216" w:lineRule="auto"/>
              <w:ind w:left="60"/>
              <w:rPr>
                <w:rFonts w:ascii="Roboto" w:eastAsia="Roboto" w:hAnsi="Roboto" w:cs="Roboto"/>
                <w:color w:val="FF0000"/>
                <w:sz w:val="18"/>
                <w:szCs w:val="18"/>
              </w:rPr>
            </w:pPr>
            <w:r>
              <w:rPr>
                <w:rFonts w:ascii="Roboto" w:eastAsia="Roboto" w:hAnsi="Roboto" w:cs="Roboto"/>
                <w:color w:val="FF0000"/>
                <w:sz w:val="18"/>
                <w:szCs w:val="18"/>
              </w:rPr>
              <w:t>Over 70% of children  y4 -6 in school represe</w:t>
            </w:r>
            <w:r>
              <w:rPr>
                <w:rFonts w:ascii="Roboto" w:eastAsia="Roboto" w:hAnsi="Roboto" w:cs="Roboto"/>
                <w:color w:val="FF0000"/>
                <w:sz w:val="18"/>
                <w:szCs w:val="18"/>
              </w:rPr>
              <w:t xml:space="preserve">nted at school competition with 100% involved in Intra school </w:t>
            </w:r>
          </w:p>
          <w:p w:rsidR="003623EE" w:rsidRDefault="00B418DC">
            <w:pPr>
              <w:spacing w:line="216" w:lineRule="auto"/>
              <w:rPr>
                <w:rFonts w:ascii="Roboto" w:eastAsia="Roboto" w:hAnsi="Roboto" w:cs="Roboto"/>
                <w:color w:val="0000FF"/>
                <w:sz w:val="18"/>
                <w:szCs w:val="18"/>
              </w:rPr>
            </w:pPr>
            <w:r>
              <w:rPr>
                <w:rFonts w:ascii="Roboto" w:eastAsia="Roboto" w:hAnsi="Roboto" w:cs="Roboto"/>
                <w:color w:val="0000FF"/>
                <w:sz w:val="18"/>
                <w:szCs w:val="18"/>
              </w:rPr>
              <w:t xml:space="preserve">Student voice form a wide variety of children impact of attending different competitions and festivals. </w:t>
            </w:r>
          </w:p>
        </w:tc>
        <w:tc>
          <w:tcPr>
            <w:tcW w:w="3285"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623EE" w:rsidRDefault="00B418DC">
            <w:pPr>
              <w:rPr>
                <w:rFonts w:ascii="Roboto" w:eastAsia="Roboto" w:hAnsi="Roboto" w:cs="Roboto"/>
                <w:sz w:val="18"/>
                <w:szCs w:val="18"/>
              </w:rPr>
            </w:pPr>
            <w:r>
              <w:rPr>
                <w:rFonts w:ascii="Roboto" w:eastAsia="Roboto" w:hAnsi="Roboto" w:cs="Roboto"/>
                <w:sz w:val="18"/>
                <w:szCs w:val="18"/>
              </w:rPr>
              <w:t xml:space="preserve">Continue to buy in each year and plan to </w:t>
            </w:r>
            <w:proofErr w:type="spellStart"/>
            <w:r>
              <w:rPr>
                <w:rFonts w:ascii="Roboto" w:eastAsia="Roboto" w:hAnsi="Roboto" w:cs="Roboto"/>
                <w:sz w:val="18"/>
                <w:szCs w:val="18"/>
              </w:rPr>
              <w:t>maximise</w:t>
            </w:r>
            <w:proofErr w:type="spellEnd"/>
            <w:r>
              <w:rPr>
                <w:rFonts w:ascii="Roboto" w:eastAsia="Roboto" w:hAnsi="Roboto" w:cs="Roboto"/>
                <w:sz w:val="18"/>
                <w:szCs w:val="18"/>
              </w:rPr>
              <w:t xml:space="preserve"> the opportunities on offer for your ch</w:t>
            </w:r>
            <w:r>
              <w:rPr>
                <w:rFonts w:ascii="Roboto" w:eastAsia="Roboto" w:hAnsi="Roboto" w:cs="Roboto"/>
                <w:sz w:val="18"/>
                <w:szCs w:val="18"/>
              </w:rPr>
              <w:t xml:space="preserve">ildren </w:t>
            </w:r>
          </w:p>
          <w:p w:rsidR="003623EE" w:rsidRDefault="003623EE">
            <w:pPr>
              <w:rPr>
                <w:rFonts w:ascii="Roboto" w:eastAsia="Roboto" w:hAnsi="Roboto" w:cs="Roboto"/>
                <w:sz w:val="18"/>
                <w:szCs w:val="18"/>
              </w:rPr>
            </w:pPr>
          </w:p>
          <w:p w:rsidR="003623EE" w:rsidRDefault="00B418DC">
            <w:pPr>
              <w:rPr>
                <w:rFonts w:ascii="Roboto" w:eastAsia="Roboto" w:hAnsi="Roboto" w:cs="Roboto"/>
                <w:sz w:val="18"/>
                <w:szCs w:val="18"/>
              </w:rPr>
            </w:pPr>
            <w:r>
              <w:rPr>
                <w:rFonts w:ascii="Roboto" w:eastAsia="Roboto" w:hAnsi="Roboto" w:cs="Roboto"/>
                <w:sz w:val="18"/>
                <w:szCs w:val="18"/>
              </w:rPr>
              <w:t xml:space="preserve">Try to attend as many festivals as possible increasing the number of staff involved. </w:t>
            </w:r>
          </w:p>
          <w:p w:rsidR="003623EE" w:rsidRDefault="003623EE">
            <w:pPr>
              <w:rPr>
                <w:rFonts w:ascii="Roboto" w:eastAsia="Roboto" w:hAnsi="Roboto" w:cs="Roboto"/>
                <w:sz w:val="18"/>
                <w:szCs w:val="18"/>
              </w:rPr>
            </w:pPr>
          </w:p>
          <w:p w:rsidR="003623EE" w:rsidRDefault="00B418DC">
            <w:pPr>
              <w:rPr>
                <w:rFonts w:ascii="Roboto" w:eastAsia="Roboto" w:hAnsi="Roboto" w:cs="Roboto"/>
                <w:sz w:val="18"/>
                <w:szCs w:val="18"/>
              </w:rPr>
            </w:pPr>
            <w:r>
              <w:rPr>
                <w:rFonts w:ascii="Roboto" w:eastAsia="Roboto" w:hAnsi="Roboto" w:cs="Roboto"/>
                <w:sz w:val="18"/>
                <w:szCs w:val="18"/>
              </w:rPr>
              <w:t xml:space="preserve">Begin to </w:t>
            </w:r>
            <w:proofErr w:type="spellStart"/>
            <w:r>
              <w:rPr>
                <w:rFonts w:ascii="Roboto" w:eastAsia="Roboto" w:hAnsi="Roboto" w:cs="Roboto"/>
                <w:sz w:val="18"/>
                <w:szCs w:val="18"/>
              </w:rPr>
              <w:t>organise</w:t>
            </w:r>
            <w:proofErr w:type="spellEnd"/>
            <w:r>
              <w:rPr>
                <w:rFonts w:ascii="Roboto" w:eastAsia="Roboto" w:hAnsi="Roboto" w:cs="Roboto"/>
                <w:sz w:val="18"/>
                <w:szCs w:val="18"/>
              </w:rPr>
              <w:t xml:space="preserve"> half-termly festivals at our school working with a partnership of schools. This could mean more children are involved and fewer logistical pro</w:t>
            </w:r>
            <w:r>
              <w:rPr>
                <w:rFonts w:ascii="Roboto" w:eastAsia="Roboto" w:hAnsi="Roboto" w:cs="Roboto"/>
                <w:sz w:val="18"/>
                <w:szCs w:val="18"/>
              </w:rPr>
              <w:t>blems</w:t>
            </w:r>
          </w:p>
        </w:tc>
      </w:tr>
    </w:tbl>
    <w:p w:rsidR="003623EE" w:rsidRDefault="003623EE"/>
    <w:tbl>
      <w:tblPr>
        <w:tblStyle w:val="a5"/>
        <w:tblW w:w="12825" w:type="dxa"/>
        <w:tblBorders>
          <w:top w:val="nil"/>
          <w:left w:val="nil"/>
          <w:bottom w:val="nil"/>
          <w:right w:val="nil"/>
          <w:insideH w:val="nil"/>
          <w:insideV w:val="nil"/>
        </w:tblBorders>
        <w:tblLayout w:type="fixed"/>
        <w:tblLook w:val="0600" w:firstRow="0" w:lastRow="0" w:firstColumn="0" w:lastColumn="0" w:noHBand="1" w:noVBand="1"/>
      </w:tblPr>
      <w:tblGrid>
        <w:gridCol w:w="2190"/>
        <w:gridCol w:w="2040"/>
        <w:gridCol w:w="1155"/>
        <w:gridCol w:w="3300"/>
        <w:gridCol w:w="4140"/>
      </w:tblGrid>
      <w:tr w:rsidR="003623EE">
        <w:trPr>
          <w:trHeight w:val="555"/>
        </w:trPr>
        <w:tc>
          <w:tcPr>
            <w:tcW w:w="8685" w:type="dxa"/>
            <w:gridSpan w:val="4"/>
            <w:vMerge w:val="restart"/>
            <w:tcBorders>
              <w:top w:val="single" w:sz="6" w:space="0" w:color="1A1718"/>
              <w:left w:val="single" w:sz="6" w:space="0" w:color="1A1718"/>
              <w:bottom w:val="single" w:sz="6" w:space="0" w:color="1A1718"/>
              <w:right w:val="single" w:sz="6" w:space="0" w:color="1A1718"/>
            </w:tcBorders>
            <w:shd w:val="clear" w:color="auto" w:fill="666666"/>
            <w:tcMar>
              <w:top w:w="60" w:type="dxa"/>
              <w:left w:w="60" w:type="dxa"/>
              <w:bottom w:w="60" w:type="dxa"/>
              <w:right w:w="60" w:type="dxa"/>
            </w:tcMar>
          </w:tcPr>
          <w:p w:rsidR="003623EE" w:rsidRDefault="00B418DC">
            <w:pPr>
              <w:spacing w:line="209" w:lineRule="auto"/>
              <w:ind w:left="20"/>
              <w:rPr>
                <w:rFonts w:ascii="Trebuchet MS" w:eastAsia="Trebuchet MS" w:hAnsi="Trebuchet MS" w:cs="Trebuchet MS"/>
                <w:color w:val="FFFFFF"/>
                <w:sz w:val="18"/>
                <w:szCs w:val="18"/>
              </w:rPr>
            </w:pPr>
            <w:r>
              <w:rPr>
                <w:rFonts w:ascii="Trebuchet MS" w:eastAsia="Trebuchet MS" w:hAnsi="Trebuchet MS" w:cs="Trebuchet MS"/>
                <w:b/>
                <w:color w:val="FFFFFF"/>
                <w:sz w:val="18"/>
                <w:szCs w:val="18"/>
              </w:rPr>
              <w:t xml:space="preserve">Key indicator 5: </w:t>
            </w:r>
            <w:r>
              <w:rPr>
                <w:rFonts w:ascii="Trebuchet MS" w:eastAsia="Trebuchet MS" w:hAnsi="Trebuchet MS" w:cs="Trebuchet MS"/>
                <w:color w:val="FFFFFF"/>
                <w:sz w:val="18"/>
                <w:szCs w:val="18"/>
              </w:rPr>
              <w:t>Increased participation in competitive sport</w:t>
            </w:r>
          </w:p>
        </w:tc>
        <w:tc>
          <w:tcPr>
            <w:tcW w:w="4140" w:type="dxa"/>
            <w:tcBorders>
              <w:top w:val="single" w:sz="6" w:space="0" w:color="1A1718"/>
              <w:left w:val="single" w:sz="6" w:space="0" w:color="1A1718"/>
              <w:bottom w:val="single" w:sz="6" w:space="0" w:color="1A1718"/>
              <w:right w:val="single" w:sz="6" w:space="0" w:color="1A1718"/>
            </w:tcBorders>
            <w:shd w:val="clear" w:color="auto" w:fill="666666"/>
            <w:tcMar>
              <w:top w:w="60" w:type="dxa"/>
              <w:left w:w="60" w:type="dxa"/>
              <w:bottom w:w="60" w:type="dxa"/>
              <w:right w:w="60" w:type="dxa"/>
            </w:tcMar>
          </w:tcPr>
          <w:p w:rsidR="003623EE" w:rsidRDefault="00B418DC">
            <w:pPr>
              <w:spacing w:line="209" w:lineRule="auto"/>
              <w:ind w:left="20"/>
              <w:rPr>
                <w:rFonts w:ascii="Trebuchet MS" w:eastAsia="Trebuchet MS" w:hAnsi="Trebuchet MS" w:cs="Trebuchet MS"/>
                <w:color w:val="FFFFFF"/>
                <w:sz w:val="18"/>
                <w:szCs w:val="18"/>
              </w:rPr>
            </w:pPr>
            <w:r>
              <w:rPr>
                <w:rFonts w:ascii="Trebuchet MS" w:eastAsia="Trebuchet MS" w:hAnsi="Trebuchet MS" w:cs="Trebuchet MS"/>
                <w:color w:val="FFFFFF"/>
                <w:sz w:val="18"/>
                <w:szCs w:val="18"/>
              </w:rPr>
              <w:t>Percentage of total allocation:</w:t>
            </w:r>
          </w:p>
        </w:tc>
      </w:tr>
      <w:tr w:rsidR="003623EE">
        <w:trPr>
          <w:trHeight w:val="345"/>
        </w:trPr>
        <w:tc>
          <w:tcPr>
            <w:tcW w:w="8685" w:type="dxa"/>
            <w:gridSpan w:val="4"/>
            <w:vMerge/>
            <w:tcBorders>
              <w:bottom w:val="single" w:sz="6" w:space="0" w:color="1A1718"/>
            </w:tcBorders>
            <w:shd w:val="clear" w:color="auto" w:fill="666666"/>
            <w:tcMar>
              <w:top w:w="100" w:type="dxa"/>
              <w:left w:w="100" w:type="dxa"/>
              <w:bottom w:w="100" w:type="dxa"/>
              <w:right w:w="100" w:type="dxa"/>
            </w:tcMar>
          </w:tcPr>
          <w:p w:rsidR="003623EE" w:rsidRDefault="003623EE"/>
        </w:tc>
        <w:tc>
          <w:tcPr>
            <w:tcW w:w="4140" w:type="dxa"/>
            <w:tcBorders>
              <w:top w:val="single" w:sz="6" w:space="0" w:color="1A1718"/>
              <w:left w:val="single" w:sz="6" w:space="0" w:color="1A1718"/>
              <w:bottom w:val="single" w:sz="6" w:space="0" w:color="1A1718"/>
              <w:right w:val="single" w:sz="6" w:space="0" w:color="1A1718"/>
            </w:tcBorders>
            <w:shd w:val="clear" w:color="auto" w:fill="FFFF00"/>
            <w:tcMar>
              <w:top w:w="60" w:type="dxa"/>
              <w:left w:w="60" w:type="dxa"/>
              <w:bottom w:w="60" w:type="dxa"/>
              <w:right w:w="60" w:type="dxa"/>
            </w:tcMar>
          </w:tcPr>
          <w:p w:rsidR="003623EE" w:rsidRDefault="00B418DC">
            <w:pPr>
              <w:spacing w:line="209" w:lineRule="auto"/>
              <w:ind w:left="20"/>
              <w:jc w:val="center"/>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4%</w:t>
            </w:r>
          </w:p>
        </w:tc>
      </w:tr>
      <w:tr w:rsidR="003623EE">
        <w:trPr>
          <w:trHeight w:val="420"/>
        </w:trPr>
        <w:tc>
          <w:tcPr>
            <w:tcW w:w="219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ind w:left="1160"/>
              <w:jc w:val="center"/>
              <w:rPr>
                <w:rFonts w:ascii="Trebuchet MS" w:eastAsia="Trebuchet MS" w:hAnsi="Trebuchet MS" w:cs="Trebuchet MS"/>
                <w:b/>
                <w:color w:val="1A1718"/>
                <w:sz w:val="18"/>
                <w:szCs w:val="18"/>
              </w:rPr>
            </w:pPr>
            <w:r>
              <w:rPr>
                <w:rFonts w:ascii="Trebuchet MS" w:eastAsia="Trebuchet MS" w:hAnsi="Trebuchet MS" w:cs="Trebuchet MS"/>
                <w:b/>
                <w:color w:val="1A1718"/>
                <w:sz w:val="18"/>
                <w:szCs w:val="18"/>
              </w:rPr>
              <w:t>Intent</w:t>
            </w:r>
          </w:p>
        </w:tc>
        <w:tc>
          <w:tcPr>
            <w:tcW w:w="3195" w:type="dxa"/>
            <w:gridSpan w:val="2"/>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ind w:left="1300"/>
              <w:jc w:val="center"/>
              <w:rPr>
                <w:rFonts w:ascii="Trebuchet MS" w:eastAsia="Trebuchet MS" w:hAnsi="Trebuchet MS" w:cs="Trebuchet MS"/>
                <w:b/>
                <w:color w:val="1A1718"/>
                <w:sz w:val="18"/>
                <w:szCs w:val="18"/>
              </w:rPr>
            </w:pPr>
            <w:r>
              <w:rPr>
                <w:rFonts w:ascii="Trebuchet MS" w:eastAsia="Trebuchet MS" w:hAnsi="Trebuchet MS" w:cs="Trebuchet MS"/>
                <w:b/>
                <w:color w:val="1A1718"/>
                <w:sz w:val="18"/>
                <w:szCs w:val="18"/>
              </w:rPr>
              <w:t>Implementation</w:t>
            </w:r>
          </w:p>
        </w:tc>
        <w:tc>
          <w:tcPr>
            <w:tcW w:w="330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623EE" w:rsidRDefault="00B418DC">
            <w:pPr>
              <w:ind w:left="1000"/>
              <w:jc w:val="center"/>
              <w:rPr>
                <w:rFonts w:ascii="Trebuchet MS" w:eastAsia="Trebuchet MS" w:hAnsi="Trebuchet MS" w:cs="Trebuchet MS"/>
                <w:b/>
                <w:color w:val="1A1718"/>
                <w:sz w:val="18"/>
                <w:szCs w:val="18"/>
              </w:rPr>
            </w:pPr>
            <w:r>
              <w:rPr>
                <w:rFonts w:ascii="Trebuchet MS" w:eastAsia="Trebuchet MS" w:hAnsi="Trebuchet MS" w:cs="Trebuchet MS"/>
                <w:b/>
                <w:color w:val="1A1718"/>
                <w:sz w:val="18"/>
                <w:szCs w:val="18"/>
              </w:rPr>
              <w:t>Impact</w:t>
            </w:r>
          </w:p>
        </w:tc>
        <w:tc>
          <w:tcPr>
            <w:tcW w:w="4140" w:type="dxa"/>
            <w:tcBorders>
              <w:top w:val="single" w:sz="6" w:space="0" w:color="1A1718"/>
              <w:left w:val="single" w:sz="6" w:space="0" w:color="1A1718"/>
              <w:bottom w:val="single" w:sz="6" w:space="0" w:color="1A1718"/>
              <w:right w:val="single" w:sz="6" w:space="0" w:color="1A1718"/>
            </w:tcBorders>
            <w:shd w:val="clear" w:color="auto" w:fill="FFFF00"/>
            <w:tcMar>
              <w:top w:w="60" w:type="dxa"/>
              <w:left w:w="60" w:type="dxa"/>
              <w:bottom w:w="60" w:type="dxa"/>
              <w:right w:w="60" w:type="dxa"/>
            </w:tcMar>
          </w:tcPr>
          <w:p w:rsidR="003623EE" w:rsidRDefault="00B418DC">
            <w:pPr>
              <w:rPr>
                <w:sz w:val="18"/>
                <w:szCs w:val="18"/>
              </w:rPr>
            </w:pPr>
            <w:r>
              <w:rPr>
                <w:sz w:val="18"/>
                <w:szCs w:val="18"/>
              </w:rPr>
              <w:t>1200</w:t>
            </w:r>
          </w:p>
        </w:tc>
      </w:tr>
      <w:tr w:rsidR="003623EE">
        <w:trPr>
          <w:trHeight w:val="555"/>
        </w:trPr>
        <w:tc>
          <w:tcPr>
            <w:tcW w:w="2190" w:type="dxa"/>
            <w:tcBorders>
              <w:top w:val="single" w:sz="6" w:space="0" w:color="1A1718"/>
              <w:left w:val="single" w:sz="6" w:space="0" w:color="1A1718"/>
              <w:bottom w:val="single" w:sz="6" w:space="0" w:color="1A1718"/>
              <w:right w:val="single" w:sz="6" w:space="0" w:color="1A1718"/>
            </w:tcBorders>
            <w:shd w:val="clear" w:color="auto" w:fill="4A86E8"/>
            <w:tcMar>
              <w:top w:w="60" w:type="dxa"/>
              <w:left w:w="60" w:type="dxa"/>
              <w:bottom w:w="60" w:type="dxa"/>
              <w:right w:w="60" w:type="dxa"/>
            </w:tcMar>
          </w:tcPr>
          <w:p w:rsidR="003623EE" w:rsidRDefault="00B418DC">
            <w:pPr>
              <w:ind w:left="60"/>
              <w:rPr>
                <w:rFonts w:ascii="Roboto" w:eastAsia="Roboto" w:hAnsi="Roboto" w:cs="Roboto"/>
                <w:sz w:val="18"/>
                <w:szCs w:val="18"/>
              </w:rPr>
            </w:pPr>
            <w:r>
              <w:rPr>
                <w:rFonts w:ascii="Roboto" w:eastAsia="Roboto" w:hAnsi="Roboto" w:cs="Roboto"/>
                <w:sz w:val="18"/>
                <w:szCs w:val="18"/>
              </w:rPr>
              <w:t xml:space="preserve">Your school focus should be clear </w:t>
            </w:r>
          </w:p>
        </w:tc>
        <w:tc>
          <w:tcPr>
            <w:tcW w:w="2040" w:type="dxa"/>
            <w:tcBorders>
              <w:top w:val="single" w:sz="6" w:space="0" w:color="1A1718"/>
              <w:left w:val="single" w:sz="6" w:space="0" w:color="1A1718"/>
              <w:bottom w:val="single" w:sz="6" w:space="0" w:color="1A1718"/>
              <w:right w:val="single" w:sz="6" w:space="0" w:color="1A1718"/>
            </w:tcBorders>
            <w:shd w:val="clear" w:color="auto" w:fill="4A86E8"/>
            <w:tcMar>
              <w:top w:w="60" w:type="dxa"/>
              <w:left w:w="60" w:type="dxa"/>
              <w:bottom w:w="60" w:type="dxa"/>
              <w:right w:w="60" w:type="dxa"/>
            </w:tcMar>
          </w:tcPr>
          <w:p w:rsidR="003623EE" w:rsidRDefault="00B418DC">
            <w:pPr>
              <w:ind w:left="60"/>
              <w:rPr>
                <w:rFonts w:ascii="Roboto" w:eastAsia="Roboto" w:hAnsi="Roboto" w:cs="Roboto"/>
                <w:color w:val="1A1718"/>
                <w:sz w:val="18"/>
                <w:szCs w:val="18"/>
              </w:rPr>
            </w:pPr>
            <w:r>
              <w:rPr>
                <w:rFonts w:ascii="Roboto" w:eastAsia="Roboto" w:hAnsi="Roboto" w:cs="Roboto"/>
                <w:color w:val="1A1718"/>
                <w:sz w:val="18"/>
                <w:szCs w:val="18"/>
              </w:rPr>
              <w:t>Make sure your actions to achieve are linked to your intentions:</w:t>
            </w:r>
          </w:p>
        </w:tc>
        <w:tc>
          <w:tcPr>
            <w:tcW w:w="1155" w:type="dxa"/>
            <w:tcBorders>
              <w:top w:val="single" w:sz="6" w:space="0" w:color="1A1718"/>
              <w:left w:val="single" w:sz="6" w:space="0" w:color="1A1718"/>
              <w:bottom w:val="single" w:sz="6" w:space="0" w:color="1A1718"/>
              <w:right w:val="single" w:sz="6" w:space="0" w:color="1A1718"/>
            </w:tcBorders>
            <w:shd w:val="clear" w:color="auto" w:fill="4A86E8"/>
            <w:tcMar>
              <w:top w:w="60" w:type="dxa"/>
              <w:left w:w="60" w:type="dxa"/>
              <w:bottom w:w="60" w:type="dxa"/>
              <w:right w:w="60" w:type="dxa"/>
            </w:tcMar>
          </w:tcPr>
          <w:p w:rsidR="003623EE" w:rsidRDefault="00B418DC">
            <w:pPr>
              <w:ind w:left="60"/>
              <w:rPr>
                <w:rFonts w:ascii="Roboto" w:eastAsia="Roboto" w:hAnsi="Roboto" w:cs="Roboto"/>
                <w:color w:val="1A1718"/>
                <w:sz w:val="18"/>
                <w:szCs w:val="18"/>
              </w:rPr>
            </w:pPr>
            <w:r>
              <w:rPr>
                <w:rFonts w:ascii="Roboto" w:eastAsia="Roboto" w:hAnsi="Roboto" w:cs="Roboto"/>
                <w:color w:val="1A1718"/>
                <w:sz w:val="18"/>
                <w:szCs w:val="18"/>
              </w:rPr>
              <w:t>Funding allocated:</w:t>
            </w:r>
          </w:p>
        </w:tc>
        <w:tc>
          <w:tcPr>
            <w:tcW w:w="3300" w:type="dxa"/>
            <w:tcBorders>
              <w:top w:val="single" w:sz="6" w:space="0" w:color="1A1718"/>
              <w:left w:val="single" w:sz="6" w:space="0" w:color="1A1718"/>
              <w:bottom w:val="single" w:sz="6" w:space="0" w:color="1A1718"/>
              <w:right w:val="single" w:sz="6" w:space="0" w:color="1A1718"/>
            </w:tcBorders>
            <w:shd w:val="clear" w:color="auto" w:fill="4A86E8"/>
            <w:tcMar>
              <w:top w:w="60" w:type="dxa"/>
              <w:left w:w="60" w:type="dxa"/>
              <w:bottom w:w="60" w:type="dxa"/>
              <w:right w:w="60" w:type="dxa"/>
            </w:tcMar>
          </w:tcPr>
          <w:p w:rsidR="003623EE" w:rsidRDefault="00B418DC">
            <w:pPr>
              <w:ind w:left="60"/>
              <w:rPr>
                <w:rFonts w:ascii="Roboto" w:eastAsia="Roboto" w:hAnsi="Roboto" w:cs="Roboto"/>
                <w:color w:val="1A1718"/>
                <w:sz w:val="18"/>
                <w:szCs w:val="18"/>
              </w:rPr>
            </w:pPr>
            <w:r>
              <w:rPr>
                <w:rFonts w:ascii="Roboto" w:eastAsia="Roboto" w:hAnsi="Roboto" w:cs="Roboto"/>
                <w:color w:val="1A1718"/>
                <w:sz w:val="18"/>
                <w:szCs w:val="18"/>
              </w:rPr>
              <w:t>:</w:t>
            </w:r>
          </w:p>
        </w:tc>
        <w:tc>
          <w:tcPr>
            <w:tcW w:w="4140" w:type="dxa"/>
            <w:tcBorders>
              <w:top w:val="single" w:sz="6" w:space="0" w:color="1A1718"/>
              <w:left w:val="single" w:sz="6" w:space="0" w:color="1A1718"/>
              <w:bottom w:val="single" w:sz="6" w:space="0" w:color="1A1718"/>
              <w:right w:val="single" w:sz="6" w:space="0" w:color="1A1718"/>
            </w:tcBorders>
            <w:shd w:val="clear" w:color="auto" w:fill="4A86E8"/>
            <w:tcMar>
              <w:top w:w="60" w:type="dxa"/>
              <w:left w:w="60" w:type="dxa"/>
              <w:bottom w:w="60" w:type="dxa"/>
              <w:right w:w="60" w:type="dxa"/>
            </w:tcMar>
          </w:tcPr>
          <w:p w:rsidR="003623EE" w:rsidRDefault="00B418DC">
            <w:pPr>
              <w:ind w:left="60"/>
              <w:rPr>
                <w:rFonts w:ascii="Roboto" w:eastAsia="Roboto" w:hAnsi="Roboto" w:cs="Roboto"/>
                <w:color w:val="1A1718"/>
                <w:sz w:val="18"/>
                <w:szCs w:val="18"/>
              </w:rPr>
            </w:pPr>
            <w:r>
              <w:rPr>
                <w:rFonts w:ascii="Roboto" w:eastAsia="Roboto" w:hAnsi="Roboto" w:cs="Roboto"/>
                <w:color w:val="1A1718"/>
                <w:sz w:val="18"/>
                <w:szCs w:val="18"/>
              </w:rPr>
              <w:t>Sustainability and suggested next steps:</w:t>
            </w:r>
          </w:p>
        </w:tc>
      </w:tr>
      <w:tr w:rsidR="003623EE">
        <w:trPr>
          <w:trHeight w:val="555"/>
        </w:trPr>
        <w:tc>
          <w:tcPr>
            <w:tcW w:w="2190"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623EE" w:rsidRDefault="00B418DC">
            <w:pPr>
              <w:spacing w:line="216" w:lineRule="auto"/>
              <w:ind w:left="60"/>
              <w:rPr>
                <w:rFonts w:ascii="Roboto" w:eastAsia="Roboto" w:hAnsi="Roboto" w:cs="Roboto"/>
                <w:color w:val="1A1718"/>
                <w:sz w:val="18"/>
                <w:szCs w:val="18"/>
              </w:rPr>
            </w:pPr>
            <w:r>
              <w:rPr>
                <w:rFonts w:ascii="Roboto" w:eastAsia="Roboto" w:hAnsi="Roboto" w:cs="Roboto"/>
                <w:color w:val="1A1718"/>
                <w:sz w:val="18"/>
                <w:szCs w:val="18"/>
              </w:rPr>
              <w:t xml:space="preserve">Children to engage in a wide variety </w:t>
            </w:r>
            <w:proofErr w:type="spellStart"/>
            <w:r>
              <w:rPr>
                <w:rFonts w:ascii="Roboto" w:eastAsia="Roboto" w:hAnsi="Roboto" w:cs="Roboto"/>
                <w:color w:val="1A1718"/>
                <w:sz w:val="18"/>
                <w:szCs w:val="18"/>
              </w:rPr>
              <w:t>ofl</w:t>
            </w:r>
            <w:proofErr w:type="spellEnd"/>
            <w:r>
              <w:rPr>
                <w:rFonts w:ascii="Roboto" w:eastAsia="Roboto" w:hAnsi="Roboto" w:cs="Roboto"/>
                <w:color w:val="1A1718"/>
                <w:sz w:val="18"/>
                <w:szCs w:val="18"/>
              </w:rPr>
              <w:t xml:space="preserve"> competitions and festivals available </w:t>
            </w:r>
          </w:p>
          <w:p w:rsidR="003623EE" w:rsidRDefault="003623EE">
            <w:pPr>
              <w:spacing w:line="216" w:lineRule="auto"/>
              <w:ind w:left="60"/>
              <w:rPr>
                <w:rFonts w:ascii="Roboto" w:eastAsia="Roboto" w:hAnsi="Roboto" w:cs="Roboto"/>
                <w:color w:val="1A1718"/>
                <w:sz w:val="18"/>
                <w:szCs w:val="18"/>
              </w:rPr>
            </w:pPr>
          </w:p>
          <w:p w:rsidR="003623EE" w:rsidRDefault="003623EE">
            <w:pPr>
              <w:spacing w:line="216" w:lineRule="auto"/>
              <w:ind w:left="60"/>
              <w:rPr>
                <w:rFonts w:ascii="Roboto" w:eastAsia="Roboto" w:hAnsi="Roboto" w:cs="Roboto"/>
                <w:color w:val="1A1718"/>
                <w:sz w:val="18"/>
                <w:szCs w:val="18"/>
              </w:rPr>
            </w:pPr>
          </w:p>
          <w:p w:rsidR="003623EE" w:rsidRDefault="00B418DC">
            <w:pPr>
              <w:spacing w:line="216" w:lineRule="auto"/>
              <w:ind w:left="60"/>
              <w:rPr>
                <w:rFonts w:ascii="Roboto" w:eastAsia="Roboto" w:hAnsi="Roboto" w:cs="Roboto"/>
                <w:color w:val="1A1718"/>
                <w:sz w:val="18"/>
                <w:szCs w:val="18"/>
              </w:rPr>
            </w:pPr>
            <w:r>
              <w:rPr>
                <w:rFonts w:ascii="Roboto" w:eastAsia="Roboto" w:hAnsi="Roboto" w:cs="Roboto"/>
                <w:color w:val="1A1718"/>
                <w:sz w:val="18"/>
                <w:szCs w:val="18"/>
              </w:rPr>
              <w:t xml:space="preserve">Ensure all pupils have access to festivals including those with SEN </w:t>
            </w:r>
          </w:p>
        </w:tc>
        <w:tc>
          <w:tcPr>
            <w:tcW w:w="2040"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623EE" w:rsidRDefault="00B418DC">
            <w:pPr>
              <w:spacing w:line="216" w:lineRule="auto"/>
              <w:ind w:left="60"/>
              <w:rPr>
                <w:rFonts w:ascii="Roboto" w:eastAsia="Roboto" w:hAnsi="Roboto" w:cs="Roboto"/>
                <w:color w:val="1A1718"/>
                <w:sz w:val="18"/>
                <w:szCs w:val="18"/>
              </w:rPr>
            </w:pPr>
            <w:r>
              <w:rPr>
                <w:rFonts w:ascii="Roboto" w:eastAsia="Roboto" w:hAnsi="Roboto" w:cs="Roboto"/>
                <w:color w:val="1A1718"/>
                <w:sz w:val="18"/>
                <w:szCs w:val="18"/>
              </w:rPr>
              <w:t xml:space="preserve">Sign up with the school sports partnerships and attend events. </w:t>
            </w:r>
          </w:p>
          <w:p w:rsidR="003623EE" w:rsidRDefault="003623EE">
            <w:pPr>
              <w:spacing w:line="216" w:lineRule="auto"/>
              <w:ind w:left="60"/>
              <w:rPr>
                <w:rFonts w:ascii="Roboto" w:eastAsia="Roboto" w:hAnsi="Roboto" w:cs="Roboto"/>
                <w:color w:val="1A1718"/>
                <w:sz w:val="18"/>
                <w:szCs w:val="18"/>
              </w:rPr>
            </w:pPr>
          </w:p>
          <w:p w:rsidR="003623EE" w:rsidRDefault="003623EE">
            <w:pPr>
              <w:spacing w:line="216" w:lineRule="auto"/>
              <w:ind w:left="60"/>
              <w:rPr>
                <w:rFonts w:ascii="Roboto" w:eastAsia="Roboto" w:hAnsi="Roboto" w:cs="Roboto"/>
                <w:color w:val="1A1718"/>
                <w:sz w:val="18"/>
                <w:szCs w:val="18"/>
              </w:rPr>
            </w:pPr>
          </w:p>
          <w:p w:rsidR="003623EE" w:rsidRDefault="003623EE">
            <w:pPr>
              <w:spacing w:line="216" w:lineRule="auto"/>
              <w:ind w:left="60"/>
              <w:rPr>
                <w:rFonts w:ascii="Roboto" w:eastAsia="Roboto" w:hAnsi="Roboto" w:cs="Roboto"/>
                <w:color w:val="1A1718"/>
                <w:sz w:val="18"/>
                <w:szCs w:val="18"/>
              </w:rPr>
            </w:pPr>
          </w:p>
        </w:tc>
        <w:tc>
          <w:tcPr>
            <w:tcW w:w="1155"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623EE" w:rsidRDefault="00B418DC">
            <w:pPr>
              <w:rPr>
                <w:rFonts w:ascii="Roboto" w:eastAsia="Roboto" w:hAnsi="Roboto" w:cs="Roboto"/>
                <w:sz w:val="18"/>
                <w:szCs w:val="18"/>
              </w:rPr>
            </w:pPr>
            <w:r>
              <w:rPr>
                <w:rFonts w:ascii="Roboto" w:eastAsia="Roboto" w:hAnsi="Roboto" w:cs="Roboto"/>
                <w:sz w:val="18"/>
                <w:szCs w:val="18"/>
              </w:rPr>
              <w:t>700</w:t>
            </w:r>
          </w:p>
        </w:tc>
        <w:tc>
          <w:tcPr>
            <w:tcW w:w="3300"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623EE" w:rsidRDefault="00B418DC">
            <w:pPr>
              <w:spacing w:line="216" w:lineRule="auto"/>
              <w:ind w:left="60"/>
              <w:rPr>
                <w:color w:val="1A1718"/>
                <w:sz w:val="18"/>
                <w:szCs w:val="18"/>
              </w:rPr>
            </w:pPr>
            <w:r>
              <w:rPr>
                <w:color w:val="1A1718"/>
                <w:sz w:val="18"/>
                <w:szCs w:val="18"/>
              </w:rPr>
              <w:t xml:space="preserve">Range of festivals and sporting opportunities for all children reflected </w:t>
            </w:r>
          </w:p>
          <w:p w:rsidR="003623EE" w:rsidRDefault="003623EE">
            <w:pPr>
              <w:spacing w:line="216" w:lineRule="auto"/>
              <w:ind w:left="60"/>
              <w:rPr>
                <w:color w:val="1A1718"/>
                <w:sz w:val="18"/>
                <w:szCs w:val="18"/>
              </w:rPr>
            </w:pPr>
          </w:p>
          <w:p w:rsidR="003623EE" w:rsidRDefault="00B418DC">
            <w:pPr>
              <w:spacing w:line="216" w:lineRule="auto"/>
              <w:ind w:left="60"/>
              <w:rPr>
                <w:color w:val="1A1718"/>
                <w:sz w:val="18"/>
                <w:szCs w:val="18"/>
              </w:rPr>
            </w:pPr>
            <w:r>
              <w:rPr>
                <w:color w:val="1A1718"/>
                <w:sz w:val="18"/>
                <w:szCs w:val="18"/>
              </w:rPr>
              <w:t>Barnet bar no 1</w:t>
            </w:r>
          </w:p>
          <w:p w:rsidR="003623EE" w:rsidRDefault="00B418DC">
            <w:pPr>
              <w:spacing w:line="216" w:lineRule="auto"/>
              <w:ind w:left="60"/>
              <w:rPr>
                <w:color w:val="1A1718"/>
                <w:sz w:val="18"/>
                <w:szCs w:val="18"/>
              </w:rPr>
            </w:pPr>
            <w:r>
              <w:rPr>
                <w:color w:val="1A1718"/>
                <w:sz w:val="18"/>
                <w:szCs w:val="18"/>
              </w:rPr>
              <w:t xml:space="preserve">Dance festival </w:t>
            </w:r>
          </w:p>
          <w:p w:rsidR="003623EE" w:rsidRDefault="00B418DC">
            <w:pPr>
              <w:spacing w:line="216" w:lineRule="auto"/>
              <w:ind w:left="60"/>
              <w:rPr>
                <w:color w:val="1A1718"/>
                <w:sz w:val="18"/>
                <w:szCs w:val="18"/>
              </w:rPr>
            </w:pPr>
            <w:r>
              <w:rPr>
                <w:color w:val="1A1718"/>
                <w:sz w:val="18"/>
                <w:szCs w:val="18"/>
              </w:rPr>
              <w:t xml:space="preserve">X mas sports fest </w:t>
            </w:r>
            <w:proofErr w:type="spellStart"/>
            <w:r>
              <w:rPr>
                <w:color w:val="1A1718"/>
                <w:sz w:val="18"/>
                <w:szCs w:val="18"/>
              </w:rPr>
              <w:t>etc</w:t>
            </w:r>
            <w:proofErr w:type="spellEnd"/>
          </w:p>
          <w:p w:rsidR="003623EE" w:rsidRDefault="003623EE">
            <w:pPr>
              <w:spacing w:line="216" w:lineRule="auto"/>
              <w:ind w:left="60"/>
              <w:rPr>
                <w:color w:val="1A1718"/>
                <w:sz w:val="18"/>
                <w:szCs w:val="18"/>
              </w:rPr>
            </w:pPr>
          </w:p>
          <w:p w:rsidR="003623EE" w:rsidRDefault="003623EE">
            <w:pPr>
              <w:spacing w:line="216" w:lineRule="auto"/>
              <w:ind w:left="60"/>
              <w:rPr>
                <w:color w:val="1A1718"/>
                <w:sz w:val="18"/>
                <w:szCs w:val="18"/>
              </w:rPr>
            </w:pPr>
          </w:p>
          <w:p w:rsidR="003623EE" w:rsidRDefault="00B418DC">
            <w:pPr>
              <w:spacing w:line="216" w:lineRule="auto"/>
              <w:ind w:left="60"/>
              <w:rPr>
                <w:color w:val="1A1718"/>
                <w:sz w:val="18"/>
                <w:szCs w:val="18"/>
              </w:rPr>
            </w:pPr>
            <w:r>
              <w:rPr>
                <w:color w:val="1A1718"/>
                <w:sz w:val="18"/>
                <w:szCs w:val="18"/>
              </w:rPr>
              <w:t xml:space="preserve">Equipment giveaways and training in new sports to be delivered </w:t>
            </w:r>
          </w:p>
          <w:p w:rsidR="003623EE" w:rsidRDefault="00B418DC">
            <w:pPr>
              <w:spacing w:line="216" w:lineRule="auto"/>
              <w:ind w:left="60"/>
              <w:rPr>
                <w:color w:val="1A1718"/>
                <w:sz w:val="18"/>
                <w:szCs w:val="18"/>
              </w:rPr>
            </w:pPr>
            <w:r>
              <w:rPr>
                <w:color w:val="1A1718"/>
                <w:sz w:val="18"/>
                <w:szCs w:val="18"/>
              </w:rPr>
              <w:t xml:space="preserve">Baseball </w:t>
            </w:r>
          </w:p>
          <w:p w:rsidR="003623EE" w:rsidRDefault="00B418DC">
            <w:pPr>
              <w:spacing w:line="216" w:lineRule="auto"/>
              <w:ind w:left="60"/>
              <w:rPr>
                <w:color w:val="1A1718"/>
                <w:sz w:val="18"/>
                <w:szCs w:val="18"/>
              </w:rPr>
            </w:pPr>
            <w:r>
              <w:rPr>
                <w:color w:val="1A1718"/>
                <w:sz w:val="18"/>
                <w:szCs w:val="18"/>
              </w:rPr>
              <w:t>Badminton</w:t>
            </w:r>
          </w:p>
          <w:p w:rsidR="003623EE" w:rsidRDefault="003623EE">
            <w:pPr>
              <w:spacing w:line="216" w:lineRule="auto"/>
              <w:ind w:left="60"/>
              <w:rPr>
                <w:color w:val="1A1718"/>
                <w:sz w:val="18"/>
                <w:szCs w:val="18"/>
              </w:rPr>
            </w:pPr>
          </w:p>
          <w:p w:rsidR="003623EE" w:rsidRDefault="00B418DC">
            <w:pPr>
              <w:spacing w:line="216" w:lineRule="auto"/>
              <w:ind w:left="60"/>
              <w:rPr>
                <w:rFonts w:ascii="Roboto" w:eastAsia="Roboto" w:hAnsi="Roboto" w:cs="Roboto"/>
                <w:color w:val="FF0000"/>
                <w:sz w:val="18"/>
                <w:szCs w:val="18"/>
              </w:rPr>
            </w:pPr>
            <w:r>
              <w:rPr>
                <w:rFonts w:ascii="Roboto" w:eastAsia="Roboto" w:hAnsi="Roboto" w:cs="Roboto"/>
                <w:color w:val="FF0000"/>
                <w:sz w:val="18"/>
                <w:szCs w:val="18"/>
              </w:rPr>
              <w:lastRenderedPageBreak/>
              <w:t xml:space="preserve">School sport calendar </w:t>
            </w:r>
          </w:p>
          <w:p w:rsidR="003623EE" w:rsidRDefault="00B418DC">
            <w:pPr>
              <w:spacing w:line="216" w:lineRule="auto"/>
              <w:ind w:left="60"/>
              <w:rPr>
                <w:rFonts w:ascii="Roboto" w:eastAsia="Roboto" w:hAnsi="Roboto" w:cs="Roboto"/>
                <w:color w:val="1A1718"/>
                <w:sz w:val="18"/>
                <w:szCs w:val="18"/>
              </w:rPr>
            </w:pPr>
            <w:r>
              <w:rPr>
                <w:rFonts w:ascii="Roboto" w:eastAsia="Roboto" w:hAnsi="Roboto" w:cs="Roboto"/>
                <w:color w:val="FF0000"/>
                <w:sz w:val="18"/>
                <w:szCs w:val="18"/>
              </w:rPr>
              <w:t>Newsletters reporting on competitions</w:t>
            </w:r>
            <w:r>
              <w:rPr>
                <w:rFonts w:ascii="Roboto" w:eastAsia="Roboto" w:hAnsi="Roboto" w:cs="Roboto"/>
                <w:color w:val="1A1718"/>
                <w:sz w:val="18"/>
                <w:szCs w:val="18"/>
              </w:rPr>
              <w:t xml:space="preserve"> </w:t>
            </w:r>
          </w:p>
          <w:p w:rsidR="003623EE" w:rsidRDefault="00B418DC">
            <w:pPr>
              <w:spacing w:line="216" w:lineRule="auto"/>
              <w:ind w:left="60"/>
              <w:rPr>
                <w:rFonts w:ascii="Roboto" w:eastAsia="Roboto" w:hAnsi="Roboto" w:cs="Roboto"/>
                <w:color w:val="FF0000"/>
                <w:sz w:val="18"/>
                <w:szCs w:val="18"/>
              </w:rPr>
            </w:pPr>
            <w:r>
              <w:rPr>
                <w:rFonts w:ascii="Roboto" w:eastAsia="Roboto" w:hAnsi="Roboto" w:cs="Roboto"/>
                <w:color w:val="FF0000"/>
                <w:sz w:val="18"/>
                <w:szCs w:val="18"/>
              </w:rPr>
              <w:t>game mark gold award achieved</w:t>
            </w:r>
          </w:p>
          <w:p w:rsidR="003623EE" w:rsidRDefault="003623EE">
            <w:pPr>
              <w:spacing w:line="216" w:lineRule="auto"/>
              <w:ind w:left="60"/>
              <w:rPr>
                <w:rFonts w:ascii="Roboto" w:eastAsia="Roboto" w:hAnsi="Roboto" w:cs="Roboto"/>
                <w:color w:val="FF0000"/>
                <w:sz w:val="18"/>
                <w:szCs w:val="18"/>
              </w:rPr>
            </w:pPr>
          </w:p>
          <w:p w:rsidR="003623EE" w:rsidRDefault="00B418DC">
            <w:pPr>
              <w:spacing w:line="216" w:lineRule="auto"/>
              <w:ind w:left="60"/>
              <w:rPr>
                <w:rFonts w:ascii="Roboto" w:eastAsia="Roboto" w:hAnsi="Roboto" w:cs="Roboto"/>
                <w:color w:val="FF0000"/>
                <w:sz w:val="18"/>
                <w:szCs w:val="18"/>
              </w:rPr>
            </w:pPr>
            <w:r>
              <w:rPr>
                <w:rFonts w:ascii="Roboto" w:eastAsia="Roboto" w:hAnsi="Roboto" w:cs="Roboto"/>
                <w:color w:val="FF0000"/>
                <w:sz w:val="18"/>
                <w:szCs w:val="18"/>
              </w:rPr>
              <w:t xml:space="preserve">72% of children in y4 -6 took part in competitive sport. </w:t>
            </w:r>
          </w:p>
          <w:p w:rsidR="003623EE" w:rsidRDefault="003623EE">
            <w:pPr>
              <w:spacing w:line="216" w:lineRule="auto"/>
              <w:ind w:left="60"/>
              <w:rPr>
                <w:rFonts w:ascii="Roboto" w:eastAsia="Roboto" w:hAnsi="Roboto" w:cs="Roboto"/>
                <w:color w:val="FF0000"/>
                <w:sz w:val="18"/>
                <w:szCs w:val="18"/>
              </w:rPr>
            </w:pPr>
          </w:p>
          <w:p w:rsidR="003623EE" w:rsidRDefault="00B418DC">
            <w:pPr>
              <w:spacing w:line="216" w:lineRule="auto"/>
              <w:ind w:left="60"/>
              <w:rPr>
                <w:color w:val="1A1718"/>
                <w:sz w:val="18"/>
                <w:szCs w:val="18"/>
              </w:rPr>
            </w:pPr>
            <w:r>
              <w:rPr>
                <w:rFonts w:ascii="Roboto" w:eastAsia="Roboto" w:hAnsi="Roboto" w:cs="Roboto"/>
                <w:color w:val="0000FF"/>
                <w:sz w:val="18"/>
                <w:szCs w:val="18"/>
              </w:rPr>
              <w:t xml:space="preserve">Student voice </w:t>
            </w:r>
            <w:proofErr w:type="spellStart"/>
            <w:r>
              <w:rPr>
                <w:rFonts w:ascii="Roboto" w:eastAsia="Roboto" w:hAnsi="Roboto" w:cs="Roboto"/>
                <w:color w:val="0000FF"/>
                <w:sz w:val="18"/>
                <w:szCs w:val="18"/>
              </w:rPr>
              <w:t>echos</w:t>
            </w:r>
            <w:proofErr w:type="spellEnd"/>
            <w:r>
              <w:rPr>
                <w:rFonts w:ascii="Roboto" w:eastAsia="Roboto" w:hAnsi="Roboto" w:cs="Roboto"/>
                <w:color w:val="0000FF"/>
                <w:sz w:val="18"/>
                <w:szCs w:val="18"/>
              </w:rPr>
              <w:t xml:space="preserve"> the impact of attending different competitions and festivals. </w:t>
            </w:r>
          </w:p>
        </w:tc>
        <w:tc>
          <w:tcPr>
            <w:tcW w:w="4140"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623EE" w:rsidRDefault="00B418DC">
            <w:pPr>
              <w:rPr>
                <w:sz w:val="18"/>
                <w:szCs w:val="18"/>
              </w:rPr>
            </w:pPr>
            <w:r>
              <w:rPr>
                <w:sz w:val="18"/>
                <w:szCs w:val="18"/>
              </w:rPr>
              <w:lastRenderedPageBreak/>
              <w:t xml:space="preserve">Continue to grow intra-school sports with more use of pupil's voice. </w:t>
            </w:r>
            <w:r>
              <w:rPr>
                <w:sz w:val="18"/>
                <w:szCs w:val="18"/>
              </w:rPr>
              <w:br/>
            </w:r>
            <w:r>
              <w:rPr>
                <w:sz w:val="18"/>
                <w:szCs w:val="18"/>
              </w:rPr>
              <w:br/>
            </w:r>
          </w:p>
          <w:p w:rsidR="003623EE" w:rsidRDefault="003623EE">
            <w:pPr>
              <w:rPr>
                <w:sz w:val="18"/>
                <w:szCs w:val="18"/>
              </w:rPr>
            </w:pPr>
          </w:p>
          <w:p w:rsidR="003623EE" w:rsidRDefault="003623EE">
            <w:pPr>
              <w:rPr>
                <w:sz w:val="18"/>
                <w:szCs w:val="18"/>
              </w:rPr>
            </w:pPr>
          </w:p>
        </w:tc>
      </w:tr>
      <w:tr w:rsidR="003623EE">
        <w:trPr>
          <w:trHeight w:val="555"/>
        </w:trPr>
        <w:tc>
          <w:tcPr>
            <w:tcW w:w="2190"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623EE" w:rsidRDefault="00B418DC">
            <w:pPr>
              <w:spacing w:line="216" w:lineRule="auto"/>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Begin development of intra school competition</w:t>
            </w:r>
          </w:p>
        </w:tc>
        <w:tc>
          <w:tcPr>
            <w:tcW w:w="2040"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623EE" w:rsidRDefault="00B418DC">
            <w:pPr>
              <w:spacing w:line="216" w:lineRule="auto"/>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 xml:space="preserve">SL + Sports apprentice  Release time </w:t>
            </w:r>
          </w:p>
        </w:tc>
        <w:tc>
          <w:tcPr>
            <w:tcW w:w="1155"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623EE" w:rsidRDefault="00B418DC">
            <w:pPr>
              <w:rPr>
                <w:sz w:val="18"/>
                <w:szCs w:val="18"/>
              </w:rPr>
            </w:pPr>
            <w:r>
              <w:rPr>
                <w:sz w:val="18"/>
                <w:szCs w:val="18"/>
              </w:rPr>
              <w:t>300</w:t>
            </w:r>
          </w:p>
        </w:tc>
        <w:tc>
          <w:tcPr>
            <w:tcW w:w="3300"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623EE" w:rsidRDefault="00B418DC">
            <w:pPr>
              <w:spacing w:line="216" w:lineRule="auto"/>
              <w:rPr>
                <w:color w:val="1A1718"/>
                <w:sz w:val="18"/>
                <w:szCs w:val="18"/>
              </w:rPr>
            </w:pPr>
            <w:r>
              <w:rPr>
                <w:color w:val="1A1718"/>
                <w:sz w:val="18"/>
                <w:szCs w:val="18"/>
              </w:rPr>
              <w:t xml:space="preserve">Children attending football and netball clubs in year 5 and 6 all engaged in an appropriate competition </w:t>
            </w:r>
          </w:p>
          <w:p w:rsidR="003623EE" w:rsidRDefault="003623EE">
            <w:pPr>
              <w:spacing w:line="216" w:lineRule="auto"/>
              <w:rPr>
                <w:color w:val="1A1718"/>
                <w:sz w:val="18"/>
                <w:szCs w:val="18"/>
              </w:rPr>
            </w:pPr>
          </w:p>
        </w:tc>
        <w:tc>
          <w:tcPr>
            <w:tcW w:w="4140"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623EE" w:rsidRDefault="00B418DC">
            <w:pPr>
              <w:rPr>
                <w:sz w:val="18"/>
                <w:szCs w:val="18"/>
              </w:rPr>
            </w:pPr>
            <w:r>
              <w:rPr>
                <w:sz w:val="18"/>
                <w:szCs w:val="18"/>
              </w:rPr>
              <w:t xml:space="preserve">Widen the scope </w:t>
            </w:r>
            <w:proofErr w:type="gramStart"/>
            <w:r>
              <w:rPr>
                <w:sz w:val="18"/>
                <w:szCs w:val="18"/>
              </w:rPr>
              <w:t>of  intra</w:t>
            </w:r>
            <w:proofErr w:type="gramEnd"/>
            <w:r>
              <w:rPr>
                <w:sz w:val="18"/>
                <w:szCs w:val="18"/>
              </w:rPr>
              <w:t xml:space="preserve"> school competition and local school festivals to include a wider variety of sports and ability levels. </w:t>
            </w:r>
          </w:p>
        </w:tc>
      </w:tr>
    </w:tbl>
    <w:p w:rsidR="003623EE" w:rsidRDefault="003623EE"/>
    <w:p w:rsidR="003623EE" w:rsidRDefault="003623EE"/>
    <w:p w:rsidR="003623EE" w:rsidRDefault="003623EE"/>
    <w:p w:rsidR="003623EE" w:rsidRDefault="003623EE"/>
    <w:tbl>
      <w:tblPr>
        <w:tblStyle w:val="a6"/>
        <w:tblW w:w="5745" w:type="dxa"/>
        <w:tblLayout w:type="fixed"/>
        <w:tblLook w:val="0600" w:firstRow="0" w:lastRow="0" w:firstColumn="0" w:lastColumn="0" w:noHBand="1" w:noVBand="1"/>
      </w:tblPr>
      <w:tblGrid>
        <w:gridCol w:w="1275"/>
        <w:gridCol w:w="4470"/>
      </w:tblGrid>
      <w:tr w:rsidR="003623EE">
        <w:trPr>
          <w:trHeight w:val="555"/>
        </w:trPr>
        <w:tc>
          <w:tcPr>
            <w:tcW w:w="1275" w:type="dxa"/>
            <w:tcBorders>
              <w:top w:val="single" w:sz="6" w:space="0" w:color="1A1718"/>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623EE" w:rsidRDefault="00B418DC">
            <w:pPr>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Head Teacher:</w:t>
            </w:r>
          </w:p>
        </w:tc>
        <w:tc>
          <w:tcPr>
            <w:tcW w:w="4470" w:type="dxa"/>
            <w:tcBorders>
              <w:top w:val="single" w:sz="6" w:space="0" w:color="1A1718"/>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623EE" w:rsidRDefault="003623EE">
            <w:pPr>
              <w:rPr>
                <w:sz w:val="18"/>
                <w:szCs w:val="18"/>
              </w:rPr>
            </w:pPr>
          </w:p>
        </w:tc>
      </w:tr>
      <w:tr w:rsidR="003623EE">
        <w:trPr>
          <w:trHeight w:val="345"/>
        </w:trPr>
        <w:tc>
          <w:tcPr>
            <w:tcW w:w="12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623EE" w:rsidRDefault="00B418DC">
            <w:pPr>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Date:</w:t>
            </w:r>
          </w:p>
        </w:tc>
        <w:tc>
          <w:tcPr>
            <w:tcW w:w="44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623EE" w:rsidRDefault="003623EE">
            <w:pPr>
              <w:rPr>
                <w:sz w:val="18"/>
                <w:szCs w:val="18"/>
              </w:rPr>
            </w:pPr>
          </w:p>
        </w:tc>
      </w:tr>
      <w:tr w:rsidR="003623EE">
        <w:trPr>
          <w:trHeight w:val="555"/>
        </w:trPr>
        <w:tc>
          <w:tcPr>
            <w:tcW w:w="12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623EE" w:rsidRDefault="00B418DC">
            <w:pPr>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Subject Leader:</w:t>
            </w:r>
          </w:p>
        </w:tc>
        <w:tc>
          <w:tcPr>
            <w:tcW w:w="44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623EE" w:rsidRDefault="003623EE">
            <w:pPr>
              <w:rPr>
                <w:sz w:val="18"/>
                <w:szCs w:val="18"/>
              </w:rPr>
            </w:pPr>
          </w:p>
        </w:tc>
      </w:tr>
      <w:tr w:rsidR="003623EE">
        <w:trPr>
          <w:trHeight w:val="345"/>
        </w:trPr>
        <w:tc>
          <w:tcPr>
            <w:tcW w:w="12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623EE" w:rsidRDefault="00B418DC">
            <w:pPr>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Date:</w:t>
            </w:r>
          </w:p>
        </w:tc>
        <w:tc>
          <w:tcPr>
            <w:tcW w:w="44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623EE" w:rsidRDefault="003623EE">
            <w:pPr>
              <w:rPr>
                <w:sz w:val="18"/>
                <w:szCs w:val="18"/>
              </w:rPr>
            </w:pPr>
          </w:p>
        </w:tc>
      </w:tr>
      <w:tr w:rsidR="003623EE">
        <w:trPr>
          <w:trHeight w:val="345"/>
        </w:trPr>
        <w:tc>
          <w:tcPr>
            <w:tcW w:w="12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623EE" w:rsidRDefault="00B418DC">
            <w:pPr>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Governor:</w:t>
            </w:r>
          </w:p>
        </w:tc>
        <w:tc>
          <w:tcPr>
            <w:tcW w:w="44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623EE" w:rsidRDefault="003623EE">
            <w:pPr>
              <w:rPr>
                <w:sz w:val="18"/>
                <w:szCs w:val="18"/>
              </w:rPr>
            </w:pPr>
          </w:p>
        </w:tc>
      </w:tr>
      <w:tr w:rsidR="003623EE">
        <w:trPr>
          <w:trHeight w:val="345"/>
        </w:trPr>
        <w:tc>
          <w:tcPr>
            <w:tcW w:w="12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623EE" w:rsidRDefault="00B418DC">
            <w:pPr>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Date:</w:t>
            </w:r>
          </w:p>
        </w:tc>
        <w:tc>
          <w:tcPr>
            <w:tcW w:w="44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623EE" w:rsidRDefault="003623EE">
            <w:pPr>
              <w:rPr>
                <w:sz w:val="18"/>
                <w:szCs w:val="18"/>
              </w:rPr>
            </w:pPr>
          </w:p>
        </w:tc>
      </w:tr>
    </w:tbl>
    <w:p w:rsidR="003623EE" w:rsidRDefault="003623EE"/>
    <w:p w:rsidR="003623EE" w:rsidRDefault="003623EE"/>
    <w:p w:rsidR="003623EE" w:rsidRDefault="003623EE"/>
    <w:p w:rsidR="003623EE" w:rsidRDefault="003623EE"/>
    <w:p w:rsidR="003623EE" w:rsidRDefault="003623EE"/>
    <w:p w:rsidR="003623EE" w:rsidRDefault="003623EE"/>
    <w:p w:rsidR="003623EE" w:rsidRDefault="003623EE"/>
    <w:p w:rsidR="003623EE" w:rsidRDefault="00B418DC">
      <w:pPr>
        <w:rPr>
          <w:b/>
          <w:u w:val="single"/>
        </w:rPr>
      </w:pPr>
      <w:r>
        <w:rPr>
          <w:b/>
          <w:u w:val="single"/>
        </w:rPr>
        <w:t xml:space="preserve">Summary of </w:t>
      </w:r>
      <w:proofErr w:type="gramStart"/>
      <w:r>
        <w:rPr>
          <w:b/>
          <w:u w:val="single"/>
        </w:rPr>
        <w:t>Spending</w:t>
      </w:r>
      <w:proofErr w:type="gramEnd"/>
      <w:r>
        <w:rPr>
          <w:b/>
          <w:u w:val="single"/>
        </w:rPr>
        <w:t xml:space="preserve"> report </w:t>
      </w:r>
    </w:p>
    <w:p w:rsidR="003623EE" w:rsidRDefault="003623EE"/>
    <w:tbl>
      <w:tblPr>
        <w:tblStyle w:val="a7"/>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3623EE">
        <w:trPr>
          <w:trHeight w:val="437"/>
        </w:trPr>
        <w:tc>
          <w:tcPr>
            <w:tcW w:w="4320" w:type="dxa"/>
            <w:shd w:val="clear" w:color="auto" w:fill="999999"/>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pPr>
            <w:r>
              <w:t xml:space="preserve">Key interventions listed above </w:t>
            </w:r>
          </w:p>
        </w:tc>
        <w:tc>
          <w:tcPr>
            <w:tcW w:w="4320" w:type="dxa"/>
            <w:shd w:val="clear" w:color="auto" w:fill="999999"/>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pPr>
            <w:r>
              <w:t xml:space="preserve">Cost </w:t>
            </w:r>
          </w:p>
        </w:tc>
        <w:tc>
          <w:tcPr>
            <w:tcW w:w="4320" w:type="dxa"/>
            <w:shd w:val="clear" w:color="auto" w:fill="999999"/>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pPr>
            <w:r>
              <w:t xml:space="preserve">Areas of Impact </w:t>
            </w:r>
          </w:p>
        </w:tc>
      </w:tr>
      <w:tr w:rsidR="003623EE">
        <w:trPr>
          <w:trHeight w:val="371"/>
        </w:trPr>
        <w:tc>
          <w:tcPr>
            <w:tcW w:w="4320"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jc w:val="center"/>
              <w:rPr>
                <w:sz w:val="16"/>
                <w:szCs w:val="16"/>
              </w:rPr>
            </w:pPr>
            <w:r>
              <w:rPr>
                <w:sz w:val="16"/>
                <w:szCs w:val="16"/>
              </w:rPr>
              <w:t xml:space="preserve">Sports Apprentice </w:t>
            </w:r>
          </w:p>
        </w:tc>
        <w:tc>
          <w:tcPr>
            <w:tcW w:w="4320"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jc w:val="center"/>
              <w:rPr>
                <w:sz w:val="16"/>
                <w:szCs w:val="16"/>
              </w:rPr>
            </w:pPr>
            <w:r>
              <w:rPr>
                <w:sz w:val="16"/>
                <w:szCs w:val="16"/>
              </w:rPr>
              <w:t>11,000</w:t>
            </w:r>
          </w:p>
        </w:tc>
        <w:tc>
          <w:tcPr>
            <w:tcW w:w="4320"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jc w:val="center"/>
              <w:rPr>
                <w:sz w:val="16"/>
                <w:szCs w:val="16"/>
              </w:rPr>
            </w:pPr>
            <w:r>
              <w:rPr>
                <w:sz w:val="16"/>
                <w:szCs w:val="16"/>
              </w:rPr>
              <w:t xml:space="preserve">1, 2, 4 </w:t>
            </w:r>
          </w:p>
        </w:tc>
      </w:tr>
      <w:tr w:rsidR="003623EE">
        <w:trPr>
          <w:trHeight w:val="371"/>
        </w:trPr>
        <w:tc>
          <w:tcPr>
            <w:tcW w:w="4320"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jc w:val="center"/>
              <w:rPr>
                <w:sz w:val="16"/>
                <w:szCs w:val="16"/>
              </w:rPr>
            </w:pPr>
            <w:r>
              <w:rPr>
                <w:sz w:val="16"/>
                <w:szCs w:val="16"/>
              </w:rPr>
              <w:t xml:space="preserve">Schemes and resources </w:t>
            </w:r>
          </w:p>
        </w:tc>
        <w:tc>
          <w:tcPr>
            <w:tcW w:w="4320"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jc w:val="center"/>
              <w:rPr>
                <w:sz w:val="16"/>
                <w:szCs w:val="16"/>
              </w:rPr>
            </w:pPr>
            <w:r>
              <w:rPr>
                <w:sz w:val="16"/>
                <w:szCs w:val="16"/>
              </w:rPr>
              <w:t>800</w:t>
            </w:r>
          </w:p>
        </w:tc>
        <w:tc>
          <w:tcPr>
            <w:tcW w:w="4320"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jc w:val="center"/>
              <w:rPr>
                <w:sz w:val="16"/>
                <w:szCs w:val="16"/>
              </w:rPr>
            </w:pPr>
            <w:r>
              <w:rPr>
                <w:sz w:val="16"/>
                <w:szCs w:val="16"/>
              </w:rPr>
              <w:t>3</w:t>
            </w:r>
          </w:p>
        </w:tc>
      </w:tr>
      <w:tr w:rsidR="003623EE">
        <w:trPr>
          <w:trHeight w:val="371"/>
        </w:trPr>
        <w:tc>
          <w:tcPr>
            <w:tcW w:w="4320"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jc w:val="center"/>
              <w:rPr>
                <w:sz w:val="16"/>
                <w:szCs w:val="16"/>
              </w:rPr>
            </w:pPr>
            <w:r>
              <w:rPr>
                <w:sz w:val="16"/>
                <w:szCs w:val="16"/>
              </w:rPr>
              <w:t xml:space="preserve">Extra equipment </w:t>
            </w:r>
          </w:p>
        </w:tc>
        <w:tc>
          <w:tcPr>
            <w:tcW w:w="4320"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jc w:val="center"/>
              <w:rPr>
                <w:sz w:val="16"/>
                <w:szCs w:val="16"/>
              </w:rPr>
            </w:pPr>
            <w:r>
              <w:rPr>
                <w:sz w:val="16"/>
                <w:szCs w:val="16"/>
              </w:rPr>
              <w:t>2003</w:t>
            </w:r>
          </w:p>
        </w:tc>
        <w:tc>
          <w:tcPr>
            <w:tcW w:w="4320"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jc w:val="center"/>
              <w:rPr>
                <w:sz w:val="16"/>
                <w:szCs w:val="16"/>
              </w:rPr>
            </w:pPr>
            <w:r>
              <w:rPr>
                <w:sz w:val="16"/>
                <w:szCs w:val="16"/>
              </w:rPr>
              <w:t xml:space="preserve">2, 4 </w:t>
            </w:r>
          </w:p>
        </w:tc>
      </w:tr>
      <w:tr w:rsidR="003623EE">
        <w:trPr>
          <w:trHeight w:val="371"/>
        </w:trPr>
        <w:tc>
          <w:tcPr>
            <w:tcW w:w="4320"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jc w:val="center"/>
              <w:rPr>
                <w:sz w:val="16"/>
                <w:szCs w:val="16"/>
              </w:rPr>
            </w:pPr>
            <w:r>
              <w:rPr>
                <w:sz w:val="16"/>
                <w:szCs w:val="16"/>
              </w:rPr>
              <w:t xml:space="preserve">SL release time for CPD + Planning + O </w:t>
            </w:r>
          </w:p>
        </w:tc>
        <w:tc>
          <w:tcPr>
            <w:tcW w:w="4320"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jc w:val="center"/>
              <w:rPr>
                <w:sz w:val="16"/>
                <w:szCs w:val="16"/>
              </w:rPr>
            </w:pPr>
            <w:r>
              <w:rPr>
                <w:sz w:val="16"/>
                <w:szCs w:val="16"/>
              </w:rPr>
              <w:t>1000</w:t>
            </w:r>
          </w:p>
        </w:tc>
        <w:tc>
          <w:tcPr>
            <w:tcW w:w="4320"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jc w:val="center"/>
              <w:rPr>
                <w:sz w:val="16"/>
                <w:szCs w:val="16"/>
              </w:rPr>
            </w:pPr>
            <w:r>
              <w:rPr>
                <w:sz w:val="16"/>
                <w:szCs w:val="16"/>
              </w:rPr>
              <w:t xml:space="preserve">2, 3, 5 </w:t>
            </w:r>
          </w:p>
        </w:tc>
      </w:tr>
      <w:tr w:rsidR="003623EE">
        <w:trPr>
          <w:trHeight w:val="371"/>
        </w:trPr>
        <w:tc>
          <w:tcPr>
            <w:tcW w:w="4320"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jc w:val="center"/>
              <w:rPr>
                <w:sz w:val="16"/>
                <w:szCs w:val="16"/>
              </w:rPr>
            </w:pPr>
            <w:r>
              <w:rPr>
                <w:sz w:val="16"/>
                <w:szCs w:val="16"/>
              </w:rPr>
              <w:t>PE CPD course  for SL + SA + Dance CPD</w:t>
            </w:r>
          </w:p>
        </w:tc>
        <w:tc>
          <w:tcPr>
            <w:tcW w:w="4320"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jc w:val="center"/>
              <w:rPr>
                <w:sz w:val="16"/>
                <w:szCs w:val="16"/>
              </w:rPr>
            </w:pPr>
            <w:r>
              <w:rPr>
                <w:sz w:val="16"/>
                <w:szCs w:val="16"/>
              </w:rPr>
              <w:t>2400</w:t>
            </w:r>
          </w:p>
        </w:tc>
        <w:tc>
          <w:tcPr>
            <w:tcW w:w="4320"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jc w:val="center"/>
              <w:rPr>
                <w:sz w:val="16"/>
                <w:szCs w:val="16"/>
              </w:rPr>
            </w:pPr>
            <w:r>
              <w:rPr>
                <w:sz w:val="16"/>
                <w:szCs w:val="16"/>
              </w:rPr>
              <w:t>3, 4</w:t>
            </w:r>
          </w:p>
        </w:tc>
      </w:tr>
      <w:tr w:rsidR="003623EE">
        <w:trPr>
          <w:trHeight w:val="371"/>
        </w:trPr>
        <w:tc>
          <w:tcPr>
            <w:tcW w:w="4320"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jc w:val="center"/>
              <w:rPr>
                <w:sz w:val="16"/>
                <w:szCs w:val="16"/>
              </w:rPr>
            </w:pPr>
            <w:r>
              <w:rPr>
                <w:sz w:val="16"/>
                <w:szCs w:val="16"/>
              </w:rPr>
              <w:t>PE consultant evaluation Hours</w:t>
            </w:r>
          </w:p>
        </w:tc>
        <w:tc>
          <w:tcPr>
            <w:tcW w:w="4320"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jc w:val="center"/>
              <w:rPr>
                <w:sz w:val="16"/>
                <w:szCs w:val="16"/>
              </w:rPr>
            </w:pPr>
            <w:r>
              <w:rPr>
                <w:sz w:val="16"/>
                <w:szCs w:val="16"/>
              </w:rPr>
              <w:t>400</w:t>
            </w:r>
          </w:p>
        </w:tc>
        <w:tc>
          <w:tcPr>
            <w:tcW w:w="4320"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jc w:val="center"/>
              <w:rPr>
                <w:sz w:val="16"/>
                <w:szCs w:val="16"/>
              </w:rPr>
            </w:pPr>
            <w:r>
              <w:rPr>
                <w:sz w:val="16"/>
                <w:szCs w:val="16"/>
              </w:rPr>
              <w:t>4</w:t>
            </w:r>
          </w:p>
        </w:tc>
      </w:tr>
      <w:tr w:rsidR="003623EE">
        <w:trPr>
          <w:trHeight w:val="371"/>
        </w:trPr>
        <w:tc>
          <w:tcPr>
            <w:tcW w:w="4320"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jc w:val="center"/>
              <w:rPr>
                <w:sz w:val="16"/>
                <w:szCs w:val="16"/>
              </w:rPr>
            </w:pPr>
            <w:r>
              <w:rPr>
                <w:sz w:val="16"/>
                <w:szCs w:val="16"/>
              </w:rPr>
              <w:t xml:space="preserve">School Sport Partnership Sign up </w:t>
            </w:r>
          </w:p>
        </w:tc>
        <w:tc>
          <w:tcPr>
            <w:tcW w:w="4320"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jc w:val="center"/>
              <w:rPr>
                <w:sz w:val="16"/>
                <w:szCs w:val="16"/>
              </w:rPr>
            </w:pPr>
            <w:r>
              <w:rPr>
                <w:sz w:val="16"/>
                <w:szCs w:val="16"/>
              </w:rPr>
              <w:t>1300</w:t>
            </w:r>
          </w:p>
        </w:tc>
        <w:tc>
          <w:tcPr>
            <w:tcW w:w="4320"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jc w:val="center"/>
              <w:rPr>
                <w:sz w:val="16"/>
                <w:szCs w:val="16"/>
              </w:rPr>
            </w:pPr>
            <w:r>
              <w:rPr>
                <w:sz w:val="16"/>
                <w:szCs w:val="16"/>
              </w:rPr>
              <w:t xml:space="preserve">4, 5 </w:t>
            </w:r>
          </w:p>
        </w:tc>
      </w:tr>
      <w:tr w:rsidR="003623EE">
        <w:trPr>
          <w:trHeight w:val="371"/>
        </w:trPr>
        <w:tc>
          <w:tcPr>
            <w:tcW w:w="4320"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jc w:val="center"/>
              <w:rPr>
                <w:sz w:val="16"/>
                <w:szCs w:val="16"/>
              </w:rPr>
            </w:pPr>
            <w:r>
              <w:rPr>
                <w:sz w:val="16"/>
                <w:szCs w:val="16"/>
              </w:rPr>
              <w:t xml:space="preserve">Sporting festivals arranged </w:t>
            </w:r>
          </w:p>
        </w:tc>
        <w:tc>
          <w:tcPr>
            <w:tcW w:w="4320"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jc w:val="center"/>
              <w:rPr>
                <w:sz w:val="16"/>
                <w:szCs w:val="16"/>
              </w:rPr>
            </w:pPr>
            <w:r>
              <w:rPr>
                <w:sz w:val="16"/>
                <w:szCs w:val="16"/>
              </w:rPr>
              <w:t>200</w:t>
            </w:r>
          </w:p>
        </w:tc>
        <w:tc>
          <w:tcPr>
            <w:tcW w:w="4320"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jc w:val="center"/>
              <w:rPr>
                <w:sz w:val="16"/>
                <w:szCs w:val="16"/>
              </w:rPr>
            </w:pPr>
            <w:r>
              <w:rPr>
                <w:sz w:val="16"/>
                <w:szCs w:val="16"/>
              </w:rPr>
              <w:t>2</w:t>
            </w:r>
          </w:p>
        </w:tc>
      </w:tr>
      <w:tr w:rsidR="003623EE">
        <w:trPr>
          <w:trHeight w:val="371"/>
        </w:trPr>
        <w:tc>
          <w:tcPr>
            <w:tcW w:w="4320" w:type="dxa"/>
            <w:tcMar>
              <w:top w:w="100" w:type="dxa"/>
              <w:left w:w="100" w:type="dxa"/>
              <w:bottom w:w="100" w:type="dxa"/>
              <w:right w:w="100" w:type="dxa"/>
            </w:tcMar>
          </w:tcPr>
          <w:p w:rsidR="003623EE" w:rsidRDefault="00B418DC">
            <w:pPr>
              <w:widowControl w:val="0"/>
              <w:spacing w:line="240" w:lineRule="auto"/>
              <w:jc w:val="center"/>
              <w:rPr>
                <w:sz w:val="16"/>
                <w:szCs w:val="16"/>
              </w:rPr>
            </w:pPr>
            <w:r>
              <w:rPr>
                <w:sz w:val="16"/>
                <w:szCs w:val="16"/>
              </w:rPr>
              <w:t>Taster sessions and workshops</w:t>
            </w:r>
          </w:p>
        </w:tc>
        <w:tc>
          <w:tcPr>
            <w:tcW w:w="4320" w:type="dxa"/>
            <w:tcMar>
              <w:top w:w="100" w:type="dxa"/>
              <w:left w:w="100" w:type="dxa"/>
              <w:bottom w:w="100" w:type="dxa"/>
              <w:right w:w="100" w:type="dxa"/>
            </w:tcMar>
          </w:tcPr>
          <w:p w:rsidR="003623EE" w:rsidRDefault="00B418DC">
            <w:pPr>
              <w:widowControl w:val="0"/>
              <w:spacing w:line="240" w:lineRule="auto"/>
              <w:jc w:val="center"/>
              <w:rPr>
                <w:sz w:val="16"/>
                <w:szCs w:val="16"/>
              </w:rPr>
            </w:pPr>
            <w:r>
              <w:rPr>
                <w:sz w:val="16"/>
                <w:szCs w:val="16"/>
              </w:rPr>
              <w:t>500</w:t>
            </w:r>
          </w:p>
        </w:tc>
        <w:tc>
          <w:tcPr>
            <w:tcW w:w="4320" w:type="dxa"/>
            <w:shd w:val="clear" w:color="auto" w:fill="auto"/>
            <w:tcMar>
              <w:top w:w="100" w:type="dxa"/>
              <w:left w:w="100" w:type="dxa"/>
              <w:bottom w:w="100" w:type="dxa"/>
              <w:right w:w="100" w:type="dxa"/>
            </w:tcMar>
          </w:tcPr>
          <w:p w:rsidR="003623EE" w:rsidRDefault="00B418DC">
            <w:pPr>
              <w:widowControl w:val="0"/>
              <w:spacing w:line="240" w:lineRule="auto"/>
              <w:jc w:val="center"/>
              <w:rPr>
                <w:sz w:val="16"/>
                <w:szCs w:val="16"/>
              </w:rPr>
            </w:pPr>
            <w:r>
              <w:rPr>
                <w:sz w:val="16"/>
                <w:szCs w:val="16"/>
              </w:rPr>
              <w:t xml:space="preserve">1, 4 </w:t>
            </w:r>
          </w:p>
        </w:tc>
      </w:tr>
      <w:tr w:rsidR="003623EE">
        <w:trPr>
          <w:trHeight w:val="396"/>
        </w:trPr>
        <w:tc>
          <w:tcPr>
            <w:tcW w:w="8640" w:type="dxa"/>
            <w:gridSpan w:val="2"/>
            <w:shd w:val="clear" w:color="auto" w:fill="FFFF00"/>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jc w:val="center"/>
              <w:rPr>
                <w:sz w:val="16"/>
                <w:szCs w:val="16"/>
              </w:rPr>
            </w:pPr>
            <w:r>
              <w:rPr>
                <w:sz w:val="16"/>
                <w:szCs w:val="16"/>
              </w:rPr>
              <w:t xml:space="preserve">Total </w:t>
            </w:r>
          </w:p>
        </w:tc>
        <w:tc>
          <w:tcPr>
            <w:tcW w:w="4320" w:type="dxa"/>
            <w:shd w:val="clear" w:color="auto" w:fill="FFF2CC"/>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jc w:val="center"/>
              <w:rPr>
                <w:sz w:val="16"/>
                <w:szCs w:val="16"/>
              </w:rPr>
            </w:pPr>
            <w:r>
              <w:rPr>
                <w:sz w:val="16"/>
                <w:szCs w:val="16"/>
              </w:rPr>
              <w:t>19609</w:t>
            </w:r>
          </w:p>
        </w:tc>
      </w:tr>
    </w:tbl>
    <w:p w:rsidR="003623EE" w:rsidRDefault="003623EE"/>
    <w:p w:rsidR="003623EE" w:rsidRDefault="003623EE"/>
    <w:tbl>
      <w:tblPr>
        <w:tblStyle w:val="a8"/>
        <w:tblW w:w="12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5895"/>
        <w:gridCol w:w="1995"/>
        <w:gridCol w:w="3420"/>
      </w:tblGrid>
      <w:tr w:rsidR="003623EE">
        <w:tc>
          <w:tcPr>
            <w:tcW w:w="855"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rPr>
                <w:sz w:val="20"/>
                <w:szCs w:val="20"/>
              </w:rPr>
            </w:pPr>
            <w:r>
              <w:rPr>
                <w:sz w:val="20"/>
                <w:szCs w:val="20"/>
              </w:rPr>
              <w:t xml:space="preserve">Area </w:t>
            </w:r>
          </w:p>
        </w:tc>
        <w:tc>
          <w:tcPr>
            <w:tcW w:w="5895" w:type="dxa"/>
            <w:shd w:val="clear" w:color="auto" w:fill="auto"/>
            <w:tcMar>
              <w:top w:w="100" w:type="dxa"/>
              <w:left w:w="100" w:type="dxa"/>
              <w:bottom w:w="100" w:type="dxa"/>
              <w:right w:w="100" w:type="dxa"/>
            </w:tcMar>
          </w:tcPr>
          <w:p w:rsidR="003623EE" w:rsidRDefault="003623EE">
            <w:pPr>
              <w:widowControl w:val="0"/>
              <w:pBdr>
                <w:top w:val="nil"/>
                <w:left w:val="nil"/>
                <w:bottom w:val="nil"/>
                <w:right w:val="nil"/>
                <w:between w:val="nil"/>
              </w:pBdr>
              <w:spacing w:line="240" w:lineRule="auto"/>
              <w:rPr>
                <w:sz w:val="20"/>
                <w:szCs w:val="20"/>
              </w:rPr>
            </w:pPr>
          </w:p>
        </w:tc>
        <w:tc>
          <w:tcPr>
            <w:tcW w:w="1995" w:type="dxa"/>
            <w:shd w:val="clear" w:color="auto" w:fill="auto"/>
            <w:tcMar>
              <w:top w:w="100" w:type="dxa"/>
              <w:left w:w="100" w:type="dxa"/>
              <w:bottom w:w="100" w:type="dxa"/>
              <w:right w:w="100" w:type="dxa"/>
            </w:tcMar>
          </w:tcPr>
          <w:p w:rsidR="003623EE" w:rsidRDefault="003623EE">
            <w:pPr>
              <w:widowControl w:val="0"/>
              <w:pBdr>
                <w:top w:val="nil"/>
                <w:left w:val="nil"/>
                <w:bottom w:val="nil"/>
                <w:right w:val="nil"/>
                <w:between w:val="nil"/>
              </w:pBdr>
              <w:spacing w:line="240" w:lineRule="auto"/>
              <w:rPr>
                <w:sz w:val="20"/>
                <w:szCs w:val="20"/>
              </w:rPr>
            </w:pPr>
          </w:p>
        </w:tc>
        <w:tc>
          <w:tcPr>
            <w:tcW w:w="3420" w:type="dxa"/>
            <w:shd w:val="clear" w:color="auto" w:fill="auto"/>
            <w:tcMar>
              <w:top w:w="100" w:type="dxa"/>
              <w:left w:w="100" w:type="dxa"/>
              <w:bottom w:w="100" w:type="dxa"/>
              <w:right w:w="100" w:type="dxa"/>
            </w:tcMar>
          </w:tcPr>
          <w:p w:rsidR="003623EE" w:rsidRDefault="003623EE">
            <w:pPr>
              <w:widowControl w:val="0"/>
              <w:pBdr>
                <w:top w:val="nil"/>
                <w:left w:val="nil"/>
                <w:bottom w:val="nil"/>
                <w:right w:val="nil"/>
                <w:between w:val="nil"/>
              </w:pBdr>
              <w:spacing w:line="240" w:lineRule="auto"/>
              <w:rPr>
                <w:sz w:val="20"/>
                <w:szCs w:val="20"/>
              </w:rPr>
            </w:pPr>
          </w:p>
        </w:tc>
      </w:tr>
      <w:tr w:rsidR="003623EE">
        <w:tc>
          <w:tcPr>
            <w:tcW w:w="855"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rPr>
                <w:sz w:val="20"/>
                <w:szCs w:val="20"/>
              </w:rPr>
            </w:pPr>
            <w:r>
              <w:rPr>
                <w:sz w:val="20"/>
                <w:szCs w:val="20"/>
              </w:rPr>
              <w:lastRenderedPageBreak/>
              <w:t>1</w:t>
            </w:r>
          </w:p>
        </w:tc>
        <w:tc>
          <w:tcPr>
            <w:tcW w:w="5895" w:type="dxa"/>
            <w:shd w:val="clear" w:color="auto" w:fill="auto"/>
            <w:tcMar>
              <w:top w:w="100" w:type="dxa"/>
              <w:left w:w="100" w:type="dxa"/>
              <w:bottom w:w="100" w:type="dxa"/>
              <w:right w:w="100" w:type="dxa"/>
            </w:tcMar>
          </w:tcPr>
          <w:p w:rsidR="003623EE" w:rsidRDefault="00B418DC">
            <w:pPr>
              <w:ind w:left="60"/>
              <w:rPr>
                <w:sz w:val="20"/>
                <w:szCs w:val="20"/>
              </w:rPr>
            </w:pPr>
            <w:r>
              <w:rPr>
                <w:rFonts w:ascii="Trebuchet MS" w:eastAsia="Trebuchet MS" w:hAnsi="Trebuchet MS" w:cs="Trebuchet MS"/>
                <w:color w:val="0E6C85"/>
                <w:sz w:val="16"/>
                <w:szCs w:val="16"/>
              </w:rPr>
              <w:t xml:space="preserve">The engagement of </w:t>
            </w:r>
            <w:r>
              <w:rPr>
                <w:rFonts w:ascii="Trebuchet MS" w:eastAsia="Trebuchet MS" w:hAnsi="Trebuchet MS" w:cs="Trebuchet MS"/>
                <w:color w:val="0E6C85"/>
                <w:sz w:val="16"/>
                <w:szCs w:val="16"/>
                <w:u w:val="single"/>
              </w:rPr>
              <w:t>all</w:t>
            </w:r>
            <w:r>
              <w:rPr>
                <w:rFonts w:ascii="Trebuchet MS" w:eastAsia="Trebuchet MS" w:hAnsi="Trebuchet MS" w:cs="Trebuchet MS"/>
                <w:color w:val="0E6C85"/>
                <w:sz w:val="16"/>
                <w:szCs w:val="16"/>
              </w:rPr>
              <w:t xml:space="preserve"> pupils in regular physical activity – Chief Medical Officers guidelines recommend that primary school pupils undertake at least 30 minutes of physical activity a day in school</w:t>
            </w:r>
          </w:p>
        </w:tc>
        <w:tc>
          <w:tcPr>
            <w:tcW w:w="1995"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rPr>
                <w:sz w:val="20"/>
                <w:szCs w:val="20"/>
              </w:rPr>
            </w:pPr>
            <w:r>
              <w:rPr>
                <w:sz w:val="20"/>
                <w:szCs w:val="20"/>
              </w:rPr>
              <w:t>6750</w:t>
            </w:r>
          </w:p>
        </w:tc>
        <w:tc>
          <w:tcPr>
            <w:tcW w:w="3420"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rPr>
                <w:sz w:val="20"/>
                <w:szCs w:val="20"/>
              </w:rPr>
            </w:pPr>
            <w:r>
              <w:rPr>
                <w:sz w:val="20"/>
                <w:szCs w:val="20"/>
              </w:rPr>
              <w:t>34%</w:t>
            </w:r>
          </w:p>
        </w:tc>
      </w:tr>
      <w:tr w:rsidR="003623EE">
        <w:tc>
          <w:tcPr>
            <w:tcW w:w="855"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rPr>
                <w:sz w:val="20"/>
                <w:szCs w:val="20"/>
              </w:rPr>
            </w:pPr>
            <w:r>
              <w:rPr>
                <w:sz w:val="20"/>
                <w:szCs w:val="20"/>
              </w:rPr>
              <w:t>2</w:t>
            </w:r>
          </w:p>
        </w:tc>
        <w:tc>
          <w:tcPr>
            <w:tcW w:w="5895" w:type="dxa"/>
            <w:shd w:val="clear" w:color="auto" w:fill="auto"/>
            <w:tcMar>
              <w:top w:w="100" w:type="dxa"/>
              <w:left w:w="100" w:type="dxa"/>
              <w:bottom w:w="100" w:type="dxa"/>
              <w:right w:w="100" w:type="dxa"/>
            </w:tcMar>
          </w:tcPr>
          <w:p w:rsidR="003623EE" w:rsidRDefault="00B418DC">
            <w:pPr>
              <w:ind w:left="60"/>
              <w:rPr>
                <w:color w:val="0E6C85"/>
                <w:sz w:val="20"/>
                <w:szCs w:val="20"/>
              </w:rPr>
            </w:pPr>
            <w:r>
              <w:rPr>
                <w:rFonts w:ascii="Trebuchet MS" w:eastAsia="Trebuchet MS" w:hAnsi="Trebuchet MS" w:cs="Trebuchet MS"/>
                <w:b/>
                <w:color w:val="4A86E8"/>
                <w:sz w:val="16"/>
                <w:szCs w:val="16"/>
              </w:rPr>
              <w:t xml:space="preserve"> </w:t>
            </w:r>
            <w:r>
              <w:rPr>
                <w:rFonts w:ascii="Trebuchet MS" w:eastAsia="Trebuchet MS" w:hAnsi="Trebuchet MS" w:cs="Trebuchet MS"/>
                <w:color w:val="0E6C85"/>
                <w:sz w:val="16"/>
                <w:szCs w:val="16"/>
              </w:rPr>
              <w:t>The profile of PESSPA being raised across the school as a tool for whole school improvement</w:t>
            </w:r>
          </w:p>
        </w:tc>
        <w:tc>
          <w:tcPr>
            <w:tcW w:w="1995"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rPr>
                <w:sz w:val="20"/>
                <w:szCs w:val="20"/>
              </w:rPr>
            </w:pPr>
            <w:r>
              <w:rPr>
                <w:sz w:val="20"/>
                <w:szCs w:val="20"/>
              </w:rPr>
              <w:t>4300</w:t>
            </w:r>
          </w:p>
        </w:tc>
        <w:tc>
          <w:tcPr>
            <w:tcW w:w="3420"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rPr>
                <w:sz w:val="20"/>
                <w:szCs w:val="20"/>
              </w:rPr>
            </w:pPr>
            <w:r>
              <w:rPr>
                <w:sz w:val="20"/>
                <w:szCs w:val="20"/>
              </w:rPr>
              <w:t>22%</w:t>
            </w:r>
          </w:p>
        </w:tc>
      </w:tr>
      <w:tr w:rsidR="003623EE">
        <w:tc>
          <w:tcPr>
            <w:tcW w:w="855"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rPr>
                <w:sz w:val="20"/>
                <w:szCs w:val="20"/>
              </w:rPr>
            </w:pPr>
            <w:r>
              <w:rPr>
                <w:sz w:val="20"/>
                <w:szCs w:val="20"/>
              </w:rPr>
              <w:t>3</w:t>
            </w:r>
          </w:p>
        </w:tc>
        <w:tc>
          <w:tcPr>
            <w:tcW w:w="5895" w:type="dxa"/>
            <w:shd w:val="clear" w:color="auto" w:fill="auto"/>
            <w:tcMar>
              <w:top w:w="100" w:type="dxa"/>
              <w:left w:w="100" w:type="dxa"/>
              <w:bottom w:w="100" w:type="dxa"/>
              <w:right w:w="100" w:type="dxa"/>
            </w:tcMar>
          </w:tcPr>
          <w:p w:rsidR="003623EE" w:rsidRDefault="00B418DC">
            <w:pPr>
              <w:spacing w:line="209" w:lineRule="auto"/>
              <w:ind w:left="20"/>
              <w:rPr>
                <w:color w:val="0E6C85"/>
                <w:sz w:val="20"/>
                <w:szCs w:val="20"/>
              </w:rPr>
            </w:pPr>
            <w:r>
              <w:rPr>
                <w:rFonts w:ascii="Trebuchet MS" w:eastAsia="Trebuchet MS" w:hAnsi="Trebuchet MS" w:cs="Trebuchet MS"/>
                <w:b/>
                <w:color w:val="0E6C85"/>
                <w:sz w:val="16"/>
                <w:szCs w:val="16"/>
              </w:rPr>
              <w:t xml:space="preserve"> </w:t>
            </w:r>
            <w:r>
              <w:rPr>
                <w:rFonts w:ascii="Trebuchet MS" w:eastAsia="Trebuchet MS" w:hAnsi="Trebuchet MS" w:cs="Trebuchet MS"/>
                <w:color w:val="0E6C85"/>
                <w:sz w:val="16"/>
                <w:szCs w:val="16"/>
              </w:rPr>
              <w:t>Increased confidence, knowledge and skills of all staff in teaching PE and sport</w:t>
            </w:r>
          </w:p>
        </w:tc>
        <w:tc>
          <w:tcPr>
            <w:tcW w:w="1995"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rPr>
                <w:sz w:val="20"/>
                <w:szCs w:val="20"/>
              </w:rPr>
            </w:pPr>
            <w:r>
              <w:rPr>
                <w:sz w:val="20"/>
                <w:szCs w:val="20"/>
              </w:rPr>
              <w:t>4450</w:t>
            </w:r>
          </w:p>
        </w:tc>
        <w:tc>
          <w:tcPr>
            <w:tcW w:w="3420"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rPr>
                <w:sz w:val="20"/>
                <w:szCs w:val="20"/>
              </w:rPr>
            </w:pPr>
            <w:r>
              <w:rPr>
                <w:sz w:val="20"/>
                <w:szCs w:val="20"/>
              </w:rPr>
              <w:t>28%</w:t>
            </w:r>
          </w:p>
        </w:tc>
      </w:tr>
      <w:tr w:rsidR="003623EE">
        <w:tc>
          <w:tcPr>
            <w:tcW w:w="855"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rPr>
                <w:sz w:val="20"/>
                <w:szCs w:val="20"/>
              </w:rPr>
            </w:pPr>
            <w:r>
              <w:rPr>
                <w:sz w:val="20"/>
                <w:szCs w:val="20"/>
              </w:rPr>
              <w:t>4</w:t>
            </w:r>
          </w:p>
        </w:tc>
        <w:tc>
          <w:tcPr>
            <w:tcW w:w="5895" w:type="dxa"/>
            <w:shd w:val="clear" w:color="auto" w:fill="auto"/>
            <w:tcMar>
              <w:top w:w="100" w:type="dxa"/>
              <w:left w:w="100" w:type="dxa"/>
              <w:bottom w:w="100" w:type="dxa"/>
              <w:right w:w="100" w:type="dxa"/>
            </w:tcMar>
          </w:tcPr>
          <w:p w:rsidR="003623EE" w:rsidRDefault="00B418DC">
            <w:pPr>
              <w:spacing w:line="209" w:lineRule="auto"/>
              <w:ind w:left="20"/>
              <w:rPr>
                <w:color w:val="0E6C85"/>
                <w:sz w:val="20"/>
                <w:szCs w:val="20"/>
              </w:rPr>
            </w:pPr>
            <w:r>
              <w:rPr>
                <w:rFonts w:ascii="Trebuchet MS" w:eastAsia="Trebuchet MS" w:hAnsi="Trebuchet MS" w:cs="Trebuchet MS"/>
                <w:color w:val="0E6C85"/>
                <w:sz w:val="16"/>
                <w:szCs w:val="16"/>
              </w:rPr>
              <w:t>Broader experience of a range of sports and activities offered to all pupils</w:t>
            </w:r>
          </w:p>
        </w:tc>
        <w:tc>
          <w:tcPr>
            <w:tcW w:w="1995"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rPr>
                <w:sz w:val="20"/>
                <w:szCs w:val="20"/>
              </w:rPr>
            </w:pPr>
            <w:r>
              <w:rPr>
                <w:sz w:val="20"/>
                <w:szCs w:val="20"/>
              </w:rPr>
              <w:t>2903</w:t>
            </w:r>
          </w:p>
        </w:tc>
        <w:tc>
          <w:tcPr>
            <w:tcW w:w="3420"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rPr>
                <w:sz w:val="20"/>
                <w:szCs w:val="20"/>
              </w:rPr>
            </w:pPr>
            <w:r>
              <w:rPr>
                <w:sz w:val="20"/>
                <w:szCs w:val="20"/>
              </w:rPr>
              <w:t>15%</w:t>
            </w:r>
          </w:p>
        </w:tc>
      </w:tr>
      <w:tr w:rsidR="003623EE">
        <w:tc>
          <w:tcPr>
            <w:tcW w:w="855"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rPr>
                <w:sz w:val="20"/>
                <w:szCs w:val="20"/>
              </w:rPr>
            </w:pPr>
            <w:r>
              <w:rPr>
                <w:sz w:val="20"/>
                <w:szCs w:val="20"/>
              </w:rPr>
              <w:t>5</w:t>
            </w:r>
          </w:p>
        </w:tc>
        <w:tc>
          <w:tcPr>
            <w:tcW w:w="5895" w:type="dxa"/>
            <w:shd w:val="clear" w:color="auto" w:fill="auto"/>
            <w:tcMar>
              <w:top w:w="100" w:type="dxa"/>
              <w:left w:w="100" w:type="dxa"/>
              <w:bottom w:w="100" w:type="dxa"/>
              <w:right w:w="100" w:type="dxa"/>
            </w:tcMar>
          </w:tcPr>
          <w:p w:rsidR="003623EE" w:rsidRDefault="00B418DC">
            <w:pPr>
              <w:spacing w:line="209" w:lineRule="auto"/>
              <w:ind w:left="20"/>
              <w:rPr>
                <w:color w:val="0E6C85"/>
                <w:sz w:val="20"/>
                <w:szCs w:val="20"/>
              </w:rPr>
            </w:pPr>
            <w:r>
              <w:rPr>
                <w:rFonts w:ascii="Trebuchet MS" w:eastAsia="Trebuchet MS" w:hAnsi="Trebuchet MS" w:cs="Trebuchet MS"/>
                <w:color w:val="0E6C85"/>
                <w:sz w:val="16"/>
                <w:szCs w:val="16"/>
              </w:rPr>
              <w:t>Increased participation in competitive sport</w:t>
            </w:r>
          </w:p>
        </w:tc>
        <w:tc>
          <w:tcPr>
            <w:tcW w:w="1995"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rPr>
                <w:sz w:val="20"/>
                <w:szCs w:val="20"/>
              </w:rPr>
            </w:pPr>
            <w:r>
              <w:rPr>
                <w:sz w:val="20"/>
                <w:szCs w:val="20"/>
              </w:rPr>
              <w:t>1200</w:t>
            </w:r>
          </w:p>
        </w:tc>
        <w:tc>
          <w:tcPr>
            <w:tcW w:w="3420" w:type="dxa"/>
            <w:shd w:val="clear" w:color="auto" w:fill="auto"/>
            <w:tcMar>
              <w:top w:w="100" w:type="dxa"/>
              <w:left w:w="100" w:type="dxa"/>
              <w:bottom w:w="100" w:type="dxa"/>
              <w:right w:w="100" w:type="dxa"/>
            </w:tcMar>
          </w:tcPr>
          <w:p w:rsidR="003623EE" w:rsidRDefault="00B418DC">
            <w:pPr>
              <w:widowControl w:val="0"/>
              <w:pBdr>
                <w:top w:val="nil"/>
                <w:left w:val="nil"/>
                <w:bottom w:val="nil"/>
                <w:right w:val="nil"/>
                <w:between w:val="nil"/>
              </w:pBdr>
              <w:spacing w:line="240" w:lineRule="auto"/>
              <w:rPr>
                <w:sz w:val="20"/>
                <w:szCs w:val="20"/>
              </w:rPr>
            </w:pPr>
            <w:r>
              <w:rPr>
                <w:sz w:val="20"/>
                <w:szCs w:val="20"/>
              </w:rPr>
              <w:t>8%</w:t>
            </w:r>
          </w:p>
        </w:tc>
      </w:tr>
    </w:tbl>
    <w:p w:rsidR="003623EE" w:rsidRDefault="003623EE"/>
    <w:sectPr w:rsidR="003623EE">
      <w:headerReference w:type="default" r:id="rId8"/>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8DC" w:rsidRDefault="00B418DC">
      <w:pPr>
        <w:spacing w:line="240" w:lineRule="auto"/>
      </w:pPr>
      <w:r>
        <w:separator/>
      </w:r>
    </w:p>
  </w:endnote>
  <w:endnote w:type="continuationSeparator" w:id="0">
    <w:p w:rsidR="00B418DC" w:rsidRDefault="00B418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8DC" w:rsidRDefault="00B418DC">
      <w:pPr>
        <w:spacing w:line="240" w:lineRule="auto"/>
      </w:pPr>
      <w:r>
        <w:separator/>
      </w:r>
    </w:p>
  </w:footnote>
  <w:footnote w:type="continuationSeparator" w:id="0">
    <w:p w:rsidR="00B418DC" w:rsidRDefault="00B418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3EE" w:rsidRDefault="00B418DC">
    <w:pPr>
      <w:rPr>
        <w:b/>
      </w:rPr>
    </w:pPr>
    <w:r>
      <w:rPr>
        <w:b/>
      </w:rPr>
      <w:t xml:space="preserve">Evidence the Impact of the Primary Sports Premium Funding 2021 - 2022 </w:t>
    </w:r>
    <w:r>
      <w:rPr>
        <w:b/>
      </w:rPr>
      <w:tab/>
    </w:r>
    <w:r>
      <w:rPr>
        <w:b/>
        <w:color w:val="FF0000"/>
      </w:rPr>
      <w:t xml:space="preserve">Brunswick Park Primary and Nursery School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373C9"/>
    <w:multiLevelType w:val="multilevel"/>
    <w:tmpl w:val="4CE44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F16152"/>
    <w:multiLevelType w:val="multilevel"/>
    <w:tmpl w:val="CA408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AB3A64"/>
    <w:multiLevelType w:val="multilevel"/>
    <w:tmpl w:val="AAFAC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916E70"/>
    <w:multiLevelType w:val="multilevel"/>
    <w:tmpl w:val="2F30A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EE"/>
    <w:rsid w:val="003623EE"/>
    <w:rsid w:val="008E79A9"/>
    <w:rsid w:val="00B41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277C1-FD9C-42D6-849F-6FDB9D12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2665</Words>
  <Characters>15195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2023-11-15T14:37:00Z</dcterms:created>
  <dcterms:modified xsi:type="dcterms:W3CDTF">2023-11-15T14:37:00Z</dcterms:modified>
</cp:coreProperties>
</file>